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39618C" w14:textId="77777777" w:rsidR="0003324C" w:rsidRPr="00015D7D" w:rsidRDefault="0003324C" w:rsidP="00FE69F9">
      <w:pPr>
        <w:spacing w:after="0" w:line="240" w:lineRule="auto"/>
        <w:ind w:firstLine="446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015D7D">
        <w:rPr>
          <w:rFonts w:ascii="Sylfaen" w:hAnsi="Sylfaen" w:cs="Sylfaen"/>
          <w:b/>
          <w:sz w:val="24"/>
          <w:szCs w:val="24"/>
          <w:lang w:val="ka-GE"/>
        </w:rPr>
        <w:t xml:space="preserve">შეთანხმება </w:t>
      </w:r>
      <w:r w:rsidRPr="00015D7D">
        <w:rPr>
          <w:rFonts w:ascii="Sylfaen" w:hAnsi="Sylfaen" w:cs="Sylfaen"/>
          <w:b/>
          <w:sz w:val="24"/>
          <w:szCs w:val="24"/>
        </w:rPr>
        <w:t>№</w:t>
      </w:r>
    </w:p>
    <w:p w14:paraId="68601F1C" w14:textId="77777777" w:rsidR="0003324C" w:rsidRPr="0003324C" w:rsidRDefault="0003324C" w:rsidP="00FE69F9">
      <w:pPr>
        <w:spacing w:after="0" w:line="240" w:lineRule="auto"/>
        <w:ind w:firstLine="446"/>
        <w:rPr>
          <w:rFonts w:ascii="Sylfaen" w:hAnsi="Sylfaen" w:cs="Sylfaen"/>
          <w:b/>
          <w:sz w:val="24"/>
          <w:szCs w:val="24"/>
          <w:lang w:val="ka-GE"/>
        </w:rPr>
      </w:pPr>
    </w:p>
    <w:p w14:paraId="4A965A8D" w14:textId="77777777" w:rsidR="0003324C" w:rsidRPr="0003324C" w:rsidRDefault="0003324C" w:rsidP="00FE69F9">
      <w:pPr>
        <w:spacing w:after="0" w:line="240" w:lineRule="auto"/>
        <w:ind w:firstLine="446"/>
        <w:jc w:val="center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 xml:space="preserve">„სსიპ სახელმწიფო სერვისების განვითარების </w:t>
      </w:r>
      <w:r>
        <w:rPr>
          <w:rFonts w:ascii="Sylfaen" w:hAnsi="Sylfaen" w:cs="Sylfaen"/>
          <w:b/>
          <w:sz w:val="24"/>
          <w:szCs w:val="24"/>
        </w:rPr>
        <w:t xml:space="preserve">სააგენტოს მონაცემთა ელექტრონულ ბაზაში ფიზიკურ პირზე არსებული ინფორმაციის 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სსიპ სოციალური მომსახურების სააგენტოსათვის </w:t>
      </w:r>
      <w:r>
        <w:rPr>
          <w:rFonts w:ascii="Sylfaen" w:hAnsi="Sylfaen" w:cs="Sylfaen"/>
          <w:b/>
          <w:sz w:val="24"/>
          <w:szCs w:val="24"/>
        </w:rPr>
        <w:t>მიწოდებ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ის შესახებ“ </w:t>
      </w:r>
      <w:r w:rsidRPr="00015D7D">
        <w:rPr>
          <w:rFonts w:ascii="Sylfaen" w:hAnsi="Sylfaen" w:cs="Sylfaen"/>
          <w:b/>
          <w:sz w:val="24"/>
          <w:szCs w:val="24"/>
        </w:rPr>
        <w:t xml:space="preserve"> 2013 </w:t>
      </w:r>
      <w:r w:rsidRPr="00015D7D">
        <w:rPr>
          <w:rFonts w:ascii="Sylfaen" w:hAnsi="Sylfaen" w:cs="Sylfaen"/>
          <w:b/>
          <w:sz w:val="24"/>
          <w:szCs w:val="24"/>
          <w:lang w:val="ka-GE"/>
        </w:rPr>
        <w:t xml:space="preserve">წლის </w:t>
      </w:r>
      <w:r>
        <w:rPr>
          <w:rFonts w:ascii="Sylfaen" w:hAnsi="Sylfaen" w:cs="Sylfaen"/>
          <w:b/>
          <w:sz w:val="24"/>
          <w:szCs w:val="24"/>
          <w:lang w:val="ka-GE"/>
        </w:rPr>
        <w:t>17 სექტემბრის</w:t>
      </w:r>
      <w:r w:rsidRPr="00015D7D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015D7D">
        <w:rPr>
          <w:rFonts w:ascii="Sylfaen" w:hAnsi="Sylfaen" w:cs="Sylfaen"/>
          <w:b/>
          <w:sz w:val="24"/>
          <w:szCs w:val="24"/>
        </w:rPr>
        <w:t>№</w:t>
      </w:r>
      <w:r>
        <w:rPr>
          <w:rFonts w:ascii="Sylfaen" w:hAnsi="Sylfaen" w:cs="Sylfaen"/>
          <w:b/>
          <w:sz w:val="24"/>
          <w:szCs w:val="24"/>
          <w:lang w:val="ka-GE"/>
        </w:rPr>
        <w:t>13/02-251</w:t>
      </w:r>
      <w:r w:rsidRPr="00015D7D">
        <w:rPr>
          <w:rFonts w:ascii="Sylfaen" w:hAnsi="Sylfaen" w:cs="Sylfaen"/>
          <w:b/>
          <w:sz w:val="24"/>
          <w:szCs w:val="24"/>
          <w:lang w:val="ka-GE"/>
        </w:rPr>
        <w:t xml:space="preserve"> ხელშეკრულებაში </w:t>
      </w:r>
      <w:r>
        <w:rPr>
          <w:rFonts w:ascii="Sylfaen" w:hAnsi="Sylfaen" w:cs="Sylfaen"/>
          <w:b/>
          <w:sz w:val="24"/>
          <w:szCs w:val="24"/>
          <w:lang w:val="ka-GE"/>
        </w:rPr>
        <w:t>ცვლილებებ</w:t>
      </w:r>
      <w:r w:rsidRPr="00015D7D">
        <w:rPr>
          <w:rFonts w:ascii="Sylfaen" w:hAnsi="Sylfaen" w:cs="Sylfaen"/>
          <w:b/>
          <w:sz w:val="24"/>
          <w:szCs w:val="24"/>
          <w:lang w:val="ka-GE"/>
        </w:rPr>
        <w:t>ის შეტანის თაობაზე</w:t>
      </w:r>
    </w:p>
    <w:p w14:paraId="051CA3D9" w14:textId="77777777" w:rsidR="0003324C" w:rsidRDefault="0003324C" w:rsidP="00FE69F9">
      <w:pPr>
        <w:spacing w:after="0" w:line="240" w:lineRule="auto"/>
        <w:ind w:firstLine="446"/>
        <w:rPr>
          <w:rFonts w:ascii="Sylfaen" w:hAnsi="Sylfaen"/>
          <w:sz w:val="24"/>
          <w:szCs w:val="24"/>
          <w:lang w:val="ka-GE"/>
        </w:rPr>
      </w:pPr>
    </w:p>
    <w:p w14:paraId="36C68064" w14:textId="77777777" w:rsidR="0003324C" w:rsidRDefault="0003324C" w:rsidP="00FE69F9">
      <w:pPr>
        <w:spacing w:after="0" w:line="240" w:lineRule="auto"/>
        <w:ind w:firstLine="446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     ქ. </w:t>
      </w:r>
      <w:r>
        <w:rPr>
          <w:rFonts w:ascii="Sylfaen" w:hAnsi="Sylfaen" w:cs="Sylfaen"/>
          <w:b/>
          <w:sz w:val="24"/>
          <w:szCs w:val="24"/>
        </w:rPr>
        <w:t>თბილისი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                                                               </w:t>
      </w:r>
      <w:r w:rsidR="00FE69F9">
        <w:rPr>
          <w:rFonts w:ascii="Sylfaen" w:hAnsi="Sylfaen" w:cs="Sylfaen"/>
          <w:b/>
          <w:sz w:val="24"/>
          <w:szCs w:val="24"/>
          <w:lang w:val="ka-GE"/>
        </w:rPr>
        <w:t xml:space="preserve">                       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    ----.</w:t>
      </w:r>
      <w:r w:rsidR="00FE69F9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----.</w:t>
      </w:r>
      <w:r w:rsidR="00FE69F9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sz w:val="24"/>
          <w:szCs w:val="24"/>
          <w:lang w:val="ka-GE"/>
        </w:rPr>
        <w:t>2013 წ.</w:t>
      </w:r>
    </w:p>
    <w:p w14:paraId="78385DE2" w14:textId="77777777" w:rsidR="0003324C" w:rsidRDefault="0003324C" w:rsidP="00FE69F9">
      <w:pPr>
        <w:spacing w:after="0" w:line="240" w:lineRule="auto"/>
        <w:ind w:firstLine="446"/>
        <w:rPr>
          <w:rFonts w:ascii="Sylfaen" w:hAnsi="Sylfaen"/>
          <w:b/>
          <w:sz w:val="24"/>
          <w:szCs w:val="24"/>
          <w:lang w:val="ka-GE"/>
        </w:rPr>
      </w:pPr>
    </w:p>
    <w:p w14:paraId="257693F9" w14:textId="77777777" w:rsidR="0003324C" w:rsidRDefault="0003324C" w:rsidP="00FE69F9">
      <w:pPr>
        <w:spacing w:after="0" w:line="240" w:lineRule="auto"/>
        <w:ind w:firstLine="446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</w:rPr>
        <w:t>სსიპ “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სახელმწიფო სერვისების განვითარების </w:t>
      </w:r>
      <w:r>
        <w:rPr>
          <w:rFonts w:ascii="Sylfaen" w:hAnsi="Sylfaen" w:cs="Sylfaen"/>
          <w:b/>
          <w:sz w:val="24"/>
          <w:szCs w:val="24"/>
        </w:rPr>
        <w:t>სააგენტო”</w:t>
      </w:r>
      <w:r>
        <w:rPr>
          <w:rFonts w:ascii="Sylfaen" w:hAnsi="Sylfaen"/>
          <w:sz w:val="24"/>
          <w:szCs w:val="24"/>
        </w:rPr>
        <w:t xml:space="preserve"> (</w:t>
      </w:r>
      <w:r>
        <w:rPr>
          <w:rFonts w:ascii="Sylfaen" w:hAnsi="Sylfaen" w:cs="Sylfaen"/>
          <w:sz w:val="24"/>
          <w:szCs w:val="24"/>
        </w:rPr>
        <w:t>შემდგომში</w:t>
      </w:r>
      <w:r>
        <w:rPr>
          <w:rFonts w:ascii="Sylfaen" w:hAnsi="Sylfaen"/>
          <w:sz w:val="24"/>
          <w:szCs w:val="24"/>
        </w:rPr>
        <w:t xml:space="preserve"> - </w:t>
      </w:r>
      <w:r>
        <w:rPr>
          <w:rFonts w:ascii="Sylfaen" w:hAnsi="Sylfaen" w:cs="Sylfaen"/>
          <w:sz w:val="24"/>
          <w:szCs w:val="24"/>
        </w:rPr>
        <w:t>სააგენტო</w:t>
      </w:r>
      <w:r>
        <w:rPr>
          <w:rFonts w:ascii="Sylfaen" w:hAnsi="Sylfaen"/>
          <w:sz w:val="24"/>
          <w:szCs w:val="24"/>
        </w:rPr>
        <w:t>)</w:t>
      </w:r>
      <w:r>
        <w:rPr>
          <w:rFonts w:ascii="Sylfaen" w:hAnsi="Sylfaen"/>
          <w:sz w:val="24"/>
          <w:szCs w:val="24"/>
          <w:lang w:val="ka-GE"/>
        </w:rPr>
        <w:t xml:space="preserve">, </w:t>
      </w:r>
      <w:r>
        <w:rPr>
          <w:rFonts w:ascii="Sylfaen" w:hAnsi="Sylfaen" w:cs="Sylfaen"/>
          <w:sz w:val="24"/>
          <w:szCs w:val="24"/>
        </w:rPr>
        <w:t xml:space="preserve">წარმოდგენილი </w:t>
      </w:r>
      <w:r>
        <w:rPr>
          <w:rFonts w:ascii="Sylfaen" w:hAnsi="Sylfaen" w:cs="Sylfaen"/>
          <w:sz w:val="24"/>
          <w:szCs w:val="24"/>
          <w:lang w:val="ka-GE"/>
        </w:rPr>
        <w:t xml:space="preserve">სააგენტოს მხარდაჭერის დეპარტამენტის დირექტორის/სააგენტოს თავმჯდომარის მოადგილის, 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ნინო ინწკირველის </w:t>
      </w:r>
      <w:r>
        <w:rPr>
          <w:rFonts w:ascii="Sylfaen" w:hAnsi="Sylfaen" w:cs="Sylfaen"/>
          <w:sz w:val="24"/>
          <w:szCs w:val="24"/>
        </w:rPr>
        <w:t xml:space="preserve">სახით, </w:t>
      </w:r>
      <w:r w:rsidRPr="00EA164B">
        <w:rPr>
          <w:rFonts w:ascii="Sylfaen" w:hAnsi="Sylfaen" w:cs="Sylfaen"/>
          <w:b/>
          <w:sz w:val="24"/>
          <w:szCs w:val="24"/>
          <w:lang w:val="ka-GE"/>
        </w:rPr>
        <w:t xml:space="preserve">საქართველოს შრომის, ჯანმრთელობისა და სოციალური დაცვის სამინისტრო </w:t>
      </w:r>
      <w:r w:rsidRPr="00EA164B">
        <w:rPr>
          <w:rFonts w:ascii="Sylfaen" w:hAnsi="Sylfaen" w:cs="Sylfaen"/>
          <w:sz w:val="24"/>
          <w:szCs w:val="24"/>
          <w:lang w:val="ka-GE"/>
        </w:rPr>
        <w:t>(შემდგომში - სამინისტრო),</w:t>
      </w:r>
      <w:r w:rsidRPr="00EA164B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EA164B">
        <w:rPr>
          <w:rFonts w:ascii="Sylfaen" w:hAnsi="Sylfaen" w:cs="Sylfaen"/>
          <w:sz w:val="24"/>
          <w:szCs w:val="24"/>
          <w:lang w:val="ka-GE"/>
        </w:rPr>
        <w:t xml:space="preserve">წარმოდგენილი მინისტრის პირველი მოადგილის, </w:t>
      </w:r>
      <w:commentRangeStart w:id="0"/>
      <w:r w:rsidRPr="00EA164B">
        <w:rPr>
          <w:rFonts w:ascii="Sylfaen" w:hAnsi="Sylfaen" w:cs="Sylfaen"/>
          <w:b/>
          <w:sz w:val="24"/>
          <w:szCs w:val="24"/>
          <w:lang w:val="ka-GE"/>
        </w:rPr>
        <w:t>დიმიტრი მახათაძის</w:t>
      </w:r>
      <w:commentRangeEnd w:id="0"/>
      <w:r>
        <w:rPr>
          <w:rStyle w:val="CommentReference"/>
        </w:rPr>
        <w:commentReference w:id="0"/>
      </w:r>
      <w:r w:rsidRPr="00EA164B">
        <w:rPr>
          <w:rFonts w:ascii="Sylfaen" w:hAnsi="Sylfaen" w:cs="Sylfaen"/>
          <w:sz w:val="24"/>
          <w:szCs w:val="24"/>
          <w:lang w:val="ka-GE"/>
        </w:rPr>
        <w:t xml:space="preserve"> სახით </w:t>
      </w:r>
      <w:r>
        <w:rPr>
          <w:rFonts w:ascii="Sylfaen" w:hAnsi="Sylfaen" w:cs="Sylfaen"/>
          <w:sz w:val="24"/>
          <w:szCs w:val="24"/>
        </w:rPr>
        <w:t xml:space="preserve">და 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სსიპ </w:t>
      </w:r>
      <w:r>
        <w:rPr>
          <w:rFonts w:ascii="Sylfaen" w:hAnsi="Sylfaen" w:cs="Sylfaen"/>
          <w:b/>
          <w:sz w:val="24"/>
          <w:szCs w:val="24"/>
        </w:rPr>
        <w:t>“</w:t>
      </w:r>
      <w:r>
        <w:rPr>
          <w:rFonts w:ascii="Sylfaen" w:hAnsi="Sylfaen" w:cs="Sylfaen"/>
          <w:b/>
          <w:sz w:val="24"/>
          <w:szCs w:val="24"/>
          <w:lang w:val="ka-GE"/>
        </w:rPr>
        <w:t>სოციალური მომსახურების სააგენტო</w:t>
      </w:r>
      <w:r>
        <w:rPr>
          <w:rFonts w:ascii="Sylfaen" w:hAnsi="Sylfaen" w:cs="Sylfaen"/>
          <w:b/>
          <w:sz w:val="24"/>
          <w:szCs w:val="24"/>
        </w:rPr>
        <w:t>”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</w:rPr>
        <w:t>(</w:t>
      </w:r>
      <w:r>
        <w:rPr>
          <w:rFonts w:ascii="Sylfaen" w:hAnsi="Sylfaen" w:cs="Sylfaen"/>
          <w:sz w:val="24"/>
          <w:szCs w:val="24"/>
        </w:rPr>
        <w:t>შემდგომში</w:t>
      </w:r>
      <w:r>
        <w:rPr>
          <w:rFonts w:ascii="Sylfaen" w:hAnsi="Sylfaen"/>
          <w:sz w:val="24"/>
          <w:szCs w:val="24"/>
        </w:rPr>
        <w:t xml:space="preserve"> - </w:t>
      </w:r>
      <w:r>
        <w:rPr>
          <w:rFonts w:ascii="Sylfaen" w:hAnsi="Sylfaen" w:cs="Sylfaen"/>
          <w:sz w:val="24"/>
          <w:szCs w:val="24"/>
          <w:lang w:val="ka-GE"/>
        </w:rPr>
        <w:t>მომსახურების სააგენტო</w:t>
      </w:r>
      <w:r>
        <w:rPr>
          <w:rFonts w:ascii="Sylfaen" w:hAnsi="Sylfaen"/>
          <w:sz w:val="24"/>
          <w:szCs w:val="24"/>
        </w:rPr>
        <w:t>)</w:t>
      </w:r>
      <w:r>
        <w:rPr>
          <w:rFonts w:ascii="Sylfaen" w:hAnsi="Sylfaen"/>
          <w:sz w:val="24"/>
          <w:szCs w:val="24"/>
          <w:lang w:val="ka-GE"/>
        </w:rPr>
        <w:t xml:space="preserve">, </w:t>
      </w:r>
      <w:r>
        <w:rPr>
          <w:rFonts w:ascii="Sylfaen" w:hAnsi="Sylfaen" w:cs="Sylfaen"/>
          <w:sz w:val="24"/>
          <w:szCs w:val="24"/>
        </w:rPr>
        <w:t xml:space="preserve">წარმოდგენილი </w:t>
      </w:r>
      <w:r>
        <w:rPr>
          <w:rFonts w:ascii="Sylfaen" w:hAnsi="Sylfaen" w:cs="Sylfaen"/>
          <w:sz w:val="24"/>
          <w:szCs w:val="24"/>
          <w:lang w:val="ka-GE"/>
        </w:rPr>
        <w:t xml:space="preserve">მომსახურების სააგენტოს </w:t>
      </w:r>
      <w:r>
        <w:rPr>
          <w:rFonts w:ascii="Sylfaen" w:hAnsi="Sylfaen" w:cs="Sylfaen"/>
          <w:sz w:val="24"/>
          <w:szCs w:val="24"/>
          <w:lang w:val="de-AT"/>
        </w:rPr>
        <w:t>დირექტორის მოვალეობის შემსრულებლის</w:t>
      </w:r>
      <w:r>
        <w:rPr>
          <w:rFonts w:ascii="Sylfaen" w:hAnsi="Sylfaen" w:cs="Sylfaen"/>
          <w:sz w:val="24"/>
          <w:szCs w:val="24"/>
          <w:lang w:val="ka-GE"/>
        </w:rPr>
        <w:t>,</w:t>
      </w:r>
      <w:r>
        <w:rPr>
          <w:rFonts w:ascii="Sylfaen" w:hAnsi="Sylfaen" w:cs="Sylfaen"/>
          <w:sz w:val="24"/>
          <w:szCs w:val="24"/>
          <w:lang w:val="de-AT"/>
        </w:rPr>
        <w:t xml:space="preserve"> </w:t>
      </w:r>
      <w:r w:rsidRPr="009043BE">
        <w:rPr>
          <w:rFonts w:ascii="Sylfaen" w:hAnsi="Sylfaen" w:cs="Sylfaen"/>
          <w:b/>
          <w:sz w:val="24"/>
          <w:szCs w:val="24"/>
          <w:lang w:val="de-AT"/>
        </w:rPr>
        <w:t xml:space="preserve">ნოე ქინქლაძის </w:t>
      </w:r>
      <w:r>
        <w:rPr>
          <w:rFonts w:ascii="Sylfaen" w:hAnsi="Sylfaen" w:cs="Sylfaen"/>
          <w:sz w:val="24"/>
          <w:szCs w:val="24"/>
        </w:rPr>
        <w:t>სახით</w:t>
      </w:r>
      <w:r>
        <w:rPr>
          <w:rFonts w:ascii="Sylfaen" w:hAnsi="Sylfaen"/>
          <w:sz w:val="24"/>
          <w:szCs w:val="24"/>
        </w:rPr>
        <w:t xml:space="preserve">, </w:t>
      </w:r>
      <w:r>
        <w:rPr>
          <w:rFonts w:ascii="Sylfaen" w:hAnsi="Sylfaen" w:cs="Sylfaen"/>
          <w:sz w:val="24"/>
          <w:szCs w:val="24"/>
        </w:rPr>
        <w:t>შემდგომში</w:t>
      </w:r>
      <w:r>
        <w:rPr>
          <w:rFonts w:ascii="Sylfaen" w:hAnsi="Sylfaen" w:cs="Sylfaen"/>
          <w:sz w:val="24"/>
          <w:szCs w:val="24"/>
          <w:lang w:val="ka-GE"/>
        </w:rPr>
        <w:t xml:space="preserve"> ერთობლივად წოდებულნი როგორც </w:t>
      </w:r>
      <w:r>
        <w:rPr>
          <w:rFonts w:ascii="Sylfaen" w:hAnsi="Sylfaen" w:cs="Sylfaen"/>
          <w:sz w:val="24"/>
          <w:szCs w:val="24"/>
        </w:rPr>
        <w:t>მხარეები</w:t>
      </w:r>
      <w:r>
        <w:rPr>
          <w:rFonts w:ascii="Sylfaen" w:hAnsi="Sylfaen"/>
          <w:sz w:val="24"/>
          <w:szCs w:val="24"/>
          <w:lang w:val="ka-GE"/>
        </w:rPr>
        <w:t xml:space="preserve">, </w:t>
      </w:r>
    </w:p>
    <w:p w14:paraId="51178E73" w14:textId="77777777" w:rsidR="0003324C" w:rsidRDefault="0003324C" w:rsidP="00FE69F9">
      <w:pPr>
        <w:spacing w:after="0" w:line="240" w:lineRule="auto"/>
        <w:ind w:firstLine="446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03324C">
        <w:rPr>
          <w:rFonts w:ascii="Sylfaen" w:hAnsi="Sylfaen" w:cs="Sylfaen"/>
          <w:sz w:val="24"/>
          <w:szCs w:val="24"/>
          <w:lang w:val="ka-GE"/>
        </w:rPr>
        <w:t xml:space="preserve">„სსიპ სახელმწიფო სერვისების განვითარების </w:t>
      </w:r>
      <w:r w:rsidRPr="0003324C">
        <w:rPr>
          <w:rFonts w:ascii="Sylfaen" w:hAnsi="Sylfaen" w:cs="Sylfaen"/>
          <w:sz w:val="24"/>
          <w:szCs w:val="24"/>
        </w:rPr>
        <w:t xml:space="preserve">სააგენტოს მონაცემთა ელექტრონულ ბაზაში ფიზიკურ პირზე არსებული ინფორმაციის </w:t>
      </w:r>
      <w:r w:rsidRPr="0003324C">
        <w:rPr>
          <w:rFonts w:ascii="Sylfaen" w:hAnsi="Sylfaen" w:cs="Sylfaen"/>
          <w:sz w:val="24"/>
          <w:szCs w:val="24"/>
          <w:lang w:val="ka-GE"/>
        </w:rPr>
        <w:t xml:space="preserve">სსიპ სოციალური მომსახურების სააგენტოსათვის </w:t>
      </w:r>
      <w:r w:rsidRPr="0003324C">
        <w:rPr>
          <w:rFonts w:ascii="Sylfaen" w:hAnsi="Sylfaen" w:cs="Sylfaen"/>
          <w:sz w:val="24"/>
          <w:szCs w:val="24"/>
        </w:rPr>
        <w:t>მიწოდებ</w:t>
      </w:r>
      <w:r w:rsidRPr="0003324C">
        <w:rPr>
          <w:rFonts w:ascii="Sylfaen" w:hAnsi="Sylfaen" w:cs="Sylfaen"/>
          <w:sz w:val="24"/>
          <w:szCs w:val="24"/>
          <w:lang w:val="ka-GE"/>
        </w:rPr>
        <w:t xml:space="preserve">ის შესახებ“ </w:t>
      </w:r>
      <w:r w:rsidRPr="0003324C">
        <w:rPr>
          <w:rFonts w:ascii="Sylfaen" w:hAnsi="Sylfaen" w:cs="Sylfaen"/>
          <w:sz w:val="24"/>
          <w:szCs w:val="24"/>
        </w:rPr>
        <w:t xml:space="preserve"> 2013 </w:t>
      </w:r>
      <w:r w:rsidRPr="0003324C">
        <w:rPr>
          <w:rFonts w:ascii="Sylfaen" w:hAnsi="Sylfaen" w:cs="Sylfaen"/>
          <w:sz w:val="24"/>
          <w:szCs w:val="24"/>
          <w:lang w:val="ka-GE"/>
        </w:rPr>
        <w:t xml:space="preserve">წლის 17 სექტემბრის </w:t>
      </w:r>
      <w:r w:rsidRPr="0003324C">
        <w:rPr>
          <w:rFonts w:ascii="Sylfaen" w:hAnsi="Sylfaen" w:cs="Sylfaen"/>
          <w:sz w:val="24"/>
          <w:szCs w:val="24"/>
        </w:rPr>
        <w:t>№</w:t>
      </w:r>
      <w:r w:rsidRPr="0003324C">
        <w:rPr>
          <w:rFonts w:ascii="Sylfaen" w:hAnsi="Sylfaen" w:cs="Sylfaen"/>
          <w:sz w:val="24"/>
          <w:szCs w:val="24"/>
          <w:lang w:val="ka-GE"/>
        </w:rPr>
        <w:t>13/02-251 ხელშეკრულების 10.2 პუნქტის შესაბამისად,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</w:rPr>
        <w:t xml:space="preserve">წინამდებარე </w:t>
      </w:r>
      <w:r>
        <w:rPr>
          <w:rFonts w:ascii="Sylfaen" w:hAnsi="Sylfaen" w:cs="Sylfaen"/>
          <w:sz w:val="24"/>
          <w:szCs w:val="24"/>
          <w:lang w:val="ka-GE"/>
        </w:rPr>
        <w:t xml:space="preserve">შეთანხმებით </w:t>
      </w:r>
      <w:r>
        <w:rPr>
          <w:rFonts w:ascii="Sylfaen" w:hAnsi="Sylfaen" w:cs="Sylfaen"/>
          <w:sz w:val="24"/>
          <w:szCs w:val="24"/>
        </w:rPr>
        <w:t xml:space="preserve"> თანხმდებიან შემდეგზე</w:t>
      </w:r>
      <w:r>
        <w:rPr>
          <w:rFonts w:ascii="Sylfaen" w:hAnsi="Sylfaen" w:cs="Arial"/>
          <w:sz w:val="24"/>
          <w:szCs w:val="24"/>
        </w:rPr>
        <w:t>:</w:t>
      </w:r>
    </w:p>
    <w:p w14:paraId="0FC0A733" w14:textId="77777777" w:rsidR="0003324C" w:rsidRDefault="0003324C" w:rsidP="00FE69F9">
      <w:pPr>
        <w:spacing w:after="0" w:line="240" w:lineRule="auto"/>
        <w:ind w:firstLine="446"/>
        <w:jc w:val="both"/>
        <w:rPr>
          <w:rFonts w:ascii="Sylfaen" w:hAnsi="Sylfaen"/>
          <w:sz w:val="24"/>
          <w:szCs w:val="24"/>
          <w:lang w:val="ka-GE"/>
        </w:rPr>
      </w:pPr>
    </w:p>
    <w:p w14:paraId="6CDB05B3" w14:textId="77777777" w:rsidR="0003324C" w:rsidRDefault="0003324C" w:rsidP="00FE69F9">
      <w:pPr>
        <w:spacing w:after="0" w:line="240" w:lineRule="auto"/>
        <w:ind w:firstLine="446"/>
        <w:jc w:val="both"/>
        <w:rPr>
          <w:rFonts w:ascii="Sylfaen" w:hAnsi="Sylfaen"/>
          <w:sz w:val="24"/>
          <w:szCs w:val="24"/>
          <w:lang w:val="ka-GE"/>
        </w:rPr>
      </w:pPr>
    </w:p>
    <w:p w14:paraId="29768A62" w14:textId="77777777" w:rsidR="00B820A6" w:rsidRDefault="00B820A6" w:rsidP="00FE69F9">
      <w:pPr>
        <w:pStyle w:val="ListParagraph"/>
        <w:spacing w:after="0" w:line="240" w:lineRule="auto"/>
        <w:ind w:left="0" w:firstLine="446"/>
        <w:jc w:val="center"/>
        <w:rPr>
          <w:rFonts w:ascii="Sylfaen" w:hAnsi="Sylfaen" w:cs="Sylfaen"/>
          <w:b/>
          <w:sz w:val="24"/>
          <w:szCs w:val="24"/>
          <w:u w:val="single"/>
          <w:lang w:val="ka-GE"/>
        </w:rPr>
      </w:pPr>
    </w:p>
    <w:p w14:paraId="43A789DF" w14:textId="77777777" w:rsidR="00B820A6" w:rsidRDefault="00B820A6" w:rsidP="00FE69F9">
      <w:pPr>
        <w:pStyle w:val="ListParagraph"/>
        <w:spacing w:after="0" w:line="240" w:lineRule="auto"/>
        <w:ind w:left="0" w:firstLine="446"/>
        <w:jc w:val="center"/>
        <w:rPr>
          <w:rFonts w:ascii="Sylfaen" w:hAnsi="Sylfaen" w:cs="Sylfaen"/>
          <w:b/>
          <w:sz w:val="24"/>
          <w:szCs w:val="24"/>
          <w:u w:val="single"/>
          <w:lang w:val="ka-GE"/>
        </w:rPr>
      </w:pPr>
    </w:p>
    <w:p w14:paraId="0D6119AA" w14:textId="77777777" w:rsidR="0003324C" w:rsidRDefault="0003324C" w:rsidP="00FE69F9">
      <w:pPr>
        <w:pStyle w:val="ListParagraph"/>
        <w:spacing w:after="0" w:line="240" w:lineRule="auto"/>
        <w:ind w:left="0" w:firstLine="446"/>
        <w:jc w:val="center"/>
        <w:rPr>
          <w:rFonts w:ascii="Sylfaen" w:hAnsi="Sylfaen"/>
          <w:b/>
          <w:sz w:val="24"/>
          <w:szCs w:val="24"/>
          <w:u w:val="single"/>
          <w:lang w:val="ka-GE"/>
        </w:rPr>
      </w:pPr>
      <w:r>
        <w:rPr>
          <w:rFonts w:ascii="Sylfaen" w:hAnsi="Sylfaen" w:cs="Sylfaen"/>
          <w:b/>
          <w:sz w:val="24"/>
          <w:szCs w:val="24"/>
          <w:u w:val="single"/>
          <w:lang w:val="ka-GE"/>
        </w:rPr>
        <w:t>1. ხელშეკრულების</w:t>
      </w:r>
      <w:r>
        <w:rPr>
          <w:rFonts w:ascii="Sylfaen" w:hAnsi="Sylfaen"/>
          <w:b/>
          <w:sz w:val="24"/>
          <w:szCs w:val="24"/>
          <w:u w:val="single"/>
          <w:lang w:val="ka-GE"/>
        </w:rPr>
        <w:t xml:space="preserve"> საგანი</w:t>
      </w:r>
    </w:p>
    <w:p w14:paraId="61224694" w14:textId="77777777" w:rsidR="0003324C" w:rsidRDefault="0003324C" w:rsidP="00FE69F9">
      <w:pPr>
        <w:pStyle w:val="ListParagraph"/>
        <w:spacing w:after="0" w:line="240" w:lineRule="auto"/>
        <w:ind w:left="0" w:firstLine="446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ხელშეკრულების საგანია მხარეთა შორის </w:t>
      </w:r>
      <w:r>
        <w:rPr>
          <w:rFonts w:ascii="Sylfaen" w:hAnsi="Sylfaen" w:cs="Sylfaen"/>
          <w:sz w:val="24"/>
          <w:szCs w:val="24"/>
        </w:rPr>
        <w:t xml:space="preserve">2013 </w:t>
      </w:r>
      <w:r>
        <w:rPr>
          <w:rFonts w:ascii="Sylfaen" w:hAnsi="Sylfaen" w:cs="Sylfaen"/>
          <w:sz w:val="24"/>
          <w:szCs w:val="24"/>
          <w:lang w:val="ka-GE"/>
        </w:rPr>
        <w:t xml:space="preserve">წლის </w:t>
      </w:r>
      <w:r w:rsidRPr="0003324C">
        <w:rPr>
          <w:rFonts w:ascii="Sylfaen" w:hAnsi="Sylfaen" w:cs="Sylfaen"/>
          <w:sz w:val="24"/>
          <w:szCs w:val="24"/>
          <w:lang w:val="ka-GE"/>
        </w:rPr>
        <w:t>17 სექტემბ</w:t>
      </w:r>
      <w:r>
        <w:rPr>
          <w:rFonts w:ascii="Sylfaen" w:hAnsi="Sylfaen" w:cs="Sylfaen"/>
          <w:sz w:val="24"/>
          <w:szCs w:val="24"/>
          <w:lang w:val="ka-GE"/>
        </w:rPr>
        <w:t>ერს</w:t>
      </w:r>
      <w:r w:rsidRPr="0003324C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 xml:space="preserve">გაფორმებულ </w:t>
      </w:r>
      <w:r w:rsidRPr="0003324C">
        <w:rPr>
          <w:rFonts w:ascii="Sylfaen" w:hAnsi="Sylfaen" w:cs="Sylfaen"/>
          <w:sz w:val="24"/>
          <w:szCs w:val="24"/>
        </w:rPr>
        <w:t>№</w:t>
      </w:r>
      <w:r w:rsidRPr="0003324C">
        <w:rPr>
          <w:rFonts w:ascii="Sylfaen" w:hAnsi="Sylfaen" w:cs="Sylfaen"/>
          <w:sz w:val="24"/>
          <w:szCs w:val="24"/>
          <w:lang w:val="ka-GE"/>
        </w:rPr>
        <w:t>13/02-251</w:t>
      </w:r>
      <w:r>
        <w:rPr>
          <w:rFonts w:ascii="Sylfaen" w:hAnsi="Sylfaen" w:cs="Sylfaen"/>
          <w:sz w:val="24"/>
          <w:szCs w:val="24"/>
          <w:lang w:val="ka-GE"/>
        </w:rPr>
        <w:t xml:space="preserve"> ხელშეკრულებაში (შემდგომში - ხელშეკრულება) ცვლილებების შეტანა. </w:t>
      </w:r>
    </w:p>
    <w:p w14:paraId="7AFA81F7" w14:textId="77777777" w:rsidR="0003324C" w:rsidRDefault="0003324C" w:rsidP="00FE69F9">
      <w:pPr>
        <w:spacing w:after="0" w:line="240" w:lineRule="auto"/>
        <w:ind w:firstLine="446"/>
        <w:jc w:val="both"/>
        <w:rPr>
          <w:rFonts w:ascii="Sylfaen" w:hAnsi="Sylfaen"/>
          <w:sz w:val="24"/>
          <w:szCs w:val="24"/>
          <w:lang w:val="ka-GE"/>
        </w:rPr>
      </w:pPr>
    </w:p>
    <w:p w14:paraId="7758D7A3" w14:textId="77777777" w:rsidR="00B820A6" w:rsidRDefault="00B820A6" w:rsidP="00FE69F9">
      <w:pPr>
        <w:spacing w:after="0" w:line="240" w:lineRule="auto"/>
        <w:ind w:firstLine="446"/>
        <w:jc w:val="center"/>
        <w:rPr>
          <w:rFonts w:ascii="Sylfaen" w:hAnsi="Sylfaen"/>
          <w:b/>
          <w:color w:val="000000"/>
          <w:sz w:val="24"/>
          <w:szCs w:val="24"/>
          <w:u w:val="single"/>
          <w:lang w:val="ka-GE"/>
        </w:rPr>
      </w:pPr>
    </w:p>
    <w:p w14:paraId="2655929C" w14:textId="77777777" w:rsidR="0003324C" w:rsidRPr="00D64C94" w:rsidRDefault="0003324C" w:rsidP="00FE69F9">
      <w:pPr>
        <w:spacing w:after="0" w:line="240" w:lineRule="auto"/>
        <w:ind w:firstLine="446"/>
        <w:jc w:val="center"/>
        <w:rPr>
          <w:rFonts w:ascii="Sylfaen" w:hAnsi="Sylfaen"/>
          <w:b/>
          <w:color w:val="000000"/>
          <w:sz w:val="24"/>
          <w:szCs w:val="24"/>
          <w:u w:val="single"/>
          <w:lang w:val="ka-GE"/>
        </w:rPr>
      </w:pPr>
      <w:r>
        <w:rPr>
          <w:rFonts w:ascii="Sylfaen" w:hAnsi="Sylfaen"/>
          <w:b/>
          <w:color w:val="000000"/>
          <w:sz w:val="24"/>
          <w:szCs w:val="24"/>
          <w:u w:val="single"/>
          <w:lang w:val="ka-GE"/>
        </w:rPr>
        <w:t>2. ცვლილებები ხელშეკრულებაში</w:t>
      </w:r>
    </w:p>
    <w:p w14:paraId="3BE63108" w14:textId="77777777" w:rsidR="0003324C" w:rsidRDefault="0003324C" w:rsidP="00FE69F9">
      <w:pPr>
        <w:spacing w:after="0" w:line="240" w:lineRule="auto"/>
        <w:ind w:firstLine="446"/>
        <w:jc w:val="both"/>
        <w:rPr>
          <w:rFonts w:ascii="Sylfaen" w:hAnsi="Sylfaen"/>
          <w:b/>
          <w:color w:val="000000"/>
          <w:sz w:val="24"/>
          <w:szCs w:val="24"/>
          <w:lang w:val="ka-GE"/>
        </w:rPr>
      </w:pPr>
      <w:r>
        <w:rPr>
          <w:rFonts w:ascii="Sylfaen" w:hAnsi="Sylfaen"/>
          <w:b/>
          <w:color w:val="000000"/>
          <w:sz w:val="24"/>
          <w:szCs w:val="24"/>
          <w:lang w:val="ka-GE"/>
        </w:rPr>
        <w:t xml:space="preserve">2.1 ხელშეკრულების 3.2 პუნქტი ჩამოყალიბდეს შემდეგი რედაქციით: </w:t>
      </w:r>
    </w:p>
    <w:p w14:paraId="08F3C8E4" w14:textId="77777777" w:rsidR="0003324C" w:rsidRDefault="0003324C" w:rsidP="00FE69F9">
      <w:pPr>
        <w:spacing w:after="0" w:line="240" w:lineRule="auto"/>
        <w:ind w:firstLine="446"/>
        <w:jc w:val="both"/>
        <w:rPr>
          <w:rFonts w:ascii="Sylfaen" w:hAnsi="Sylfaen" w:cs="Sylfaen"/>
          <w:sz w:val="24"/>
          <w:szCs w:val="24"/>
          <w:lang w:val="ka-GE"/>
        </w:rPr>
      </w:pPr>
      <w:r w:rsidRPr="0003324C">
        <w:rPr>
          <w:rFonts w:ascii="Sylfaen" w:hAnsi="Sylfaen"/>
          <w:sz w:val="24"/>
          <w:szCs w:val="24"/>
          <w:lang w:val="ka-GE"/>
        </w:rPr>
        <w:t>„3.2</w:t>
      </w:r>
      <w:r>
        <w:rPr>
          <w:rFonts w:ascii="Sylfaen" w:hAnsi="Sylfaen"/>
          <w:b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სამინისტროს </w:t>
      </w:r>
      <w:r w:rsidRPr="005A54D8">
        <w:rPr>
          <w:rFonts w:ascii="Sylfaen" w:hAnsi="Sylfaen"/>
          <w:sz w:val="24"/>
          <w:szCs w:val="24"/>
          <w:lang w:val="ka-GE"/>
        </w:rPr>
        <w:t xml:space="preserve">ინფრასტრუქტურის მეშვეობით </w:t>
      </w:r>
      <w:r w:rsidRPr="005A54D8">
        <w:rPr>
          <w:rFonts w:ascii="Sylfaen" w:hAnsi="Sylfaen" w:cs="Sylfaen"/>
          <w:sz w:val="24"/>
          <w:szCs w:val="24"/>
          <w:lang w:val="ka-GE"/>
        </w:rPr>
        <w:t xml:space="preserve">მომსახურების სააგენტოს </w:t>
      </w:r>
      <w:r w:rsidRPr="005A54D8">
        <w:rPr>
          <w:rFonts w:ascii="Sylfaen" w:hAnsi="Sylfaen"/>
          <w:sz w:val="24"/>
          <w:szCs w:val="24"/>
          <w:lang w:val="ka-GE"/>
        </w:rPr>
        <w:t xml:space="preserve">მიერ </w:t>
      </w:r>
      <w:r w:rsidRPr="005A54D8">
        <w:rPr>
          <w:rFonts w:ascii="Sylfaen" w:hAnsi="Sylfaen" w:cs="Sylfaen"/>
          <w:sz w:val="24"/>
          <w:szCs w:val="24"/>
        </w:rPr>
        <w:t>ინფორმაციის გამოთხოვა ხორციელდება</w:t>
      </w:r>
      <w:r w:rsidRPr="005A54D8">
        <w:rPr>
          <w:rFonts w:ascii="Sylfaen" w:hAnsi="Sylfaen" w:cs="Sylfaen"/>
          <w:sz w:val="24"/>
          <w:szCs w:val="24"/>
          <w:lang w:val="ka-GE"/>
        </w:rPr>
        <w:t xml:space="preserve"> 3.3</w:t>
      </w:r>
      <w:r>
        <w:rPr>
          <w:rFonts w:ascii="Sylfaen" w:hAnsi="Sylfaen" w:cs="Sylfaen"/>
          <w:sz w:val="24"/>
          <w:szCs w:val="24"/>
          <w:lang w:val="ka-GE"/>
        </w:rPr>
        <w:t>-</w:t>
      </w:r>
      <w:r w:rsidRPr="005A54D8">
        <w:rPr>
          <w:rFonts w:ascii="Sylfaen" w:hAnsi="Sylfaen" w:cs="Sylfaen"/>
          <w:sz w:val="24"/>
          <w:szCs w:val="24"/>
          <w:lang w:val="ka-GE"/>
        </w:rPr>
        <w:t>3.</w:t>
      </w:r>
      <w:r>
        <w:rPr>
          <w:rFonts w:ascii="Sylfaen" w:hAnsi="Sylfaen" w:cs="Sylfaen"/>
          <w:sz w:val="24"/>
          <w:szCs w:val="24"/>
          <w:lang w:val="ka-GE"/>
        </w:rPr>
        <w:t>7</w:t>
      </w:r>
      <w:r>
        <w:rPr>
          <w:rFonts w:ascii="Sylfaen" w:hAnsi="Sylfaen" w:cs="Sylfaen"/>
          <w:sz w:val="24"/>
          <w:szCs w:val="24"/>
          <w:vertAlign w:val="superscript"/>
          <w:lang w:val="ka-GE"/>
        </w:rPr>
        <w:t>1</w:t>
      </w:r>
      <w:r w:rsidR="00B820A6">
        <w:rPr>
          <w:rFonts w:ascii="Sylfaen" w:hAnsi="Sylfaen" w:cs="Sylfaen"/>
          <w:sz w:val="24"/>
          <w:szCs w:val="24"/>
          <w:vertAlign w:val="superscript"/>
        </w:rPr>
        <w:t>-</w:t>
      </w:r>
      <w:r w:rsidR="00B820A6" w:rsidRPr="005A54D8">
        <w:rPr>
          <w:rFonts w:ascii="Sylfaen" w:hAnsi="Sylfaen" w:cs="Sylfaen"/>
          <w:sz w:val="24"/>
          <w:szCs w:val="24"/>
          <w:lang w:val="ka-GE"/>
        </w:rPr>
        <w:t>3.</w:t>
      </w:r>
      <w:r w:rsidR="00B820A6">
        <w:rPr>
          <w:rFonts w:ascii="Sylfaen" w:hAnsi="Sylfaen" w:cs="Sylfaen"/>
          <w:sz w:val="24"/>
          <w:szCs w:val="24"/>
          <w:lang w:val="ka-GE"/>
        </w:rPr>
        <w:t>7</w:t>
      </w:r>
      <w:r w:rsidR="00B820A6">
        <w:rPr>
          <w:rFonts w:ascii="Sylfaen" w:hAnsi="Sylfaen" w:cs="Sylfaen"/>
          <w:sz w:val="24"/>
          <w:szCs w:val="24"/>
          <w:vertAlign w:val="superscript"/>
        </w:rPr>
        <w:t>2</w:t>
      </w:r>
      <w:r w:rsidR="00B820A6" w:rsidRPr="005A54D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5A54D8">
        <w:rPr>
          <w:rFonts w:ascii="Sylfaen" w:hAnsi="Sylfaen" w:cs="Sylfaen"/>
          <w:sz w:val="24"/>
          <w:szCs w:val="24"/>
          <w:lang w:val="ka-GE"/>
        </w:rPr>
        <w:t>პუნქტებით გათვალისწინებული წესით</w:t>
      </w:r>
      <w:r>
        <w:rPr>
          <w:rFonts w:ascii="Sylfaen" w:hAnsi="Sylfaen" w:cs="Sylfaen"/>
          <w:sz w:val="24"/>
          <w:szCs w:val="24"/>
          <w:lang w:val="ka-GE"/>
        </w:rPr>
        <w:t>.“;</w:t>
      </w:r>
    </w:p>
    <w:p w14:paraId="0B6E8329" w14:textId="77777777" w:rsidR="00B820A6" w:rsidRDefault="00B820A6" w:rsidP="00B820A6">
      <w:pPr>
        <w:tabs>
          <w:tab w:val="left" w:pos="810"/>
        </w:tabs>
        <w:spacing w:after="0" w:line="240" w:lineRule="auto"/>
        <w:ind w:firstLine="720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29AA7571" w14:textId="77777777" w:rsidR="00B820A6" w:rsidRDefault="00B820A6" w:rsidP="00B820A6">
      <w:pPr>
        <w:tabs>
          <w:tab w:val="left" w:pos="810"/>
        </w:tabs>
        <w:spacing w:after="0" w:line="240" w:lineRule="auto"/>
        <w:ind w:firstLine="720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0B6836B6" w14:textId="77777777" w:rsidR="00B820A6" w:rsidRDefault="00B820A6" w:rsidP="00B820A6">
      <w:pPr>
        <w:tabs>
          <w:tab w:val="left" w:pos="810"/>
        </w:tabs>
        <w:spacing w:after="0" w:line="240" w:lineRule="auto"/>
        <w:ind w:firstLine="720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3807A29C" w14:textId="77777777" w:rsidR="00B820A6" w:rsidRPr="00B820A6" w:rsidRDefault="00B820A6" w:rsidP="00B820A6">
      <w:pPr>
        <w:tabs>
          <w:tab w:val="left" w:pos="810"/>
        </w:tabs>
        <w:spacing w:after="0" w:line="240" w:lineRule="auto"/>
        <w:ind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B820A6">
        <w:rPr>
          <w:rFonts w:ascii="Sylfaen" w:hAnsi="Sylfaen"/>
          <w:b/>
          <w:sz w:val="24"/>
          <w:szCs w:val="24"/>
          <w:lang w:val="ka-GE"/>
        </w:rPr>
        <w:t>2.2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B820A6">
        <w:rPr>
          <w:rFonts w:ascii="Sylfaen" w:hAnsi="Sylfaen"/>
          <w:b/>
          <w:sz w:val="24"/>
          <w:szCs w:val="24"/>
          <w:lang w:val="ka-GE"/>
        </w:rPr>
        <w:t xml:space="preserve">ხელშეკრულებას დაემატოს შემდეგი შინაარსის მქონდე დანართი </w:t>
      </w:r>
      <w:r w:rsidRPr="00B820A6">
        <w:rPr>
          <w:rFonts w:ascii="Sylfaen" w:hAnsi="Sylfaen" w:cs="Arial"/>
          <w:b/>
          <w:bCs/>
          <w:sz w:val="24"/>
          <w:szCs w:val="24"/>
          <w:lang w:val="ka-GE"/>
        </w:rPr>
        <w:t>№</w:t>
      </w:r>
      <w:r w:rsidRPr="00B820A6">
        <w:rPr>
          <w:rFonts w:ascii="Sylfaen" w:hAnsi="Sylfaen"/>
          <w:b/>
          <w:sz w:val="24"/>
          <w:szCs w:val="24"/>
          <w:lang w:val="ka-GE"/>
        </w:rPr>
        <w:t>2:</w:t>
      </w:r>
    </w:p>
    <w:p w14:paraId="17F600E2" w14:textId="77777777" w:rsidR="00B820A6" w:rsidRPr="00AF0F3F" w:rsidRDefault="00B820A6" w:rsidP="00B820A6">
      <w:pPr>
        <w:spacing w:after="0" w:line="240" w:lineRule="auto"/>
        <w:jc w:val="both"/>
        <w:rPr>
          <w:rFonts w:ascii="Sylfaen" w:hAnsi="Sylfaen"/>
          <w:b/>
        </w:rPr>
      </w:pPr>
      <w:r>
        <w:rPr>
          <w:rFonts w:ascii="Sylfaen" w:hAnsi="Sylfaen"/>
          <w:b/>
          <w:sz w:val="24"/>
          <w:szCs w:val="24"/>
          <w:lang w:val="ka-GE"/>
        </w:rPr>
        <w:t>„</w:t>
      </w:r>
      <w:r w:rsidRPr="005850F3">
        <w:rPr>
          <w:rFonts w:ascii="Sylfaen" w:hAnsi="Sylfaen"/>
          <w:b/>
          <w:lang w:val="ka-GE"/>
        </w:rPr>
        <w:t>დანართი N2</w:t>
      </w:r>
      <w:r>
        <w:rPr>
          <w:rFonts w:ascii="Sylfaen" w:hAnsi="Sylfaen"/>
          <w:b/>
        </w:rPr>
        <w:t>”</w:t>
      </w:r>
    </w:p>
    <w:p w14:paraId="538C9925" w14:textId="77777777" w:rsidR="00B820A6" w:rsidRPr="00A81EDD" w:rsidRDefault="00B820A6" w:rsidP="00B820A6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tbl>
      <w:tblPr>
        <w:tblpPr w:leftFromText="180" w:rightFromText="180" w:vertAnchor="text" w:tblpX="88" w:tblpY="1"/>
        <w:tblOverlap w:val="never"/>
        <w:tblW w:w="93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72"/>
        <w:gridCol w:w="5650"/>
      </w:tblGrid>
      <w:tr w:rsidR="00B820A6" w:rsidRPr="00A81EDD" w14:paraId="03BF57F9" w14:textId="77777777" w:rsidTr="00762D58">
        <w:trPr>
          <w:trHeight w:val="255"/>
        </w:trPr>
        <w:tc>
          <w:tcPr>
            <w:tcW w:w="3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3DBFF60" w14:textId="77777777" w:rsidR="00B820A6" w:rsidRPr="00A81EDD" w:rsidRDefault="00B820A6" w:rsidP="00762D58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A81EDD">
              <w:rPr>
                <w:rFonts w:ascii="Sylfaen" w:hAnsi="Sylfaen"/>
                <w:sz w:val="20"/>
                <w:szCs w:val="20"/>
              </w:rPr>
              <w:t>რეკვიზიტის სახელი</w:t>
            </w:r>
          </w:p>
        </w:tc>
        <w:tc>
          <w:tcPr>
            <w:tcW w:w="5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9E0E509" w14:textId="77777777" w:rsidR="00B820A6" w:rsidRPr="00A81EDD" w:rsidRDefault="00B820A6" w:rsidP="00762D58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A81EDD">
              <w:rPr>
                <w:rFonts w:ascii="Sylfaen" w:hAnsi="Sylfaen"/>
                <w:sz w:val="20"/>
                <w:szCs w:val="20"/>
                <w:lang w:val="ka-GE"/>
              </w:rPr>
              <w:t>რეკვიზიტის მნიშვნელობა</w:t>
            </w:r>
          </w:p>
        </w:tc>
      </w:tr>
      <w:tr w:rsidR="00B820A6" w:rsidRPr="00A81EDD" w14:paraId="2BE94F4D" w14:textId="77777777" w:rsidTr="00762D58">
        <w:trPr>
          <w:trHeight w:val="255"/>
        </w:trPr>
        <w:tc>
          <w:tcPr>
            <w:tcW w:w="3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E9EACCB" w14:textId="77777777" w:rsidR="00B820A6" w:rsidRPr="00A81EDD" w:rsidRDefault="00B820A6" w:rsidP="00762D58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A81EDD">
              <w:rPr>
                <w:rFonts w:ascii="Sylfaen" w:hAnsi="Sylfaen"/>
                <w:sz w:val="20"/>
                <w:szCs w:val="20"/>
              </w:rPr>
              <w:t>PrivateNumber (String)</w:t>
            </w:r>
          </w:p>
        </w:tc>
        <w:tc>
          <w:tcPr>
            <w:tcW w:w="5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857D093" w14:textId="77777777" w:rsidR="00B820A6" w:rsidRPr="00A81EDD" w:rsidRDefault="00B820A6" w:rsidP="00762D58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81EDD">
              <w:rPr>
                <w:rFonts w:ascii="Sylfaen" w:hAnsi="Sylfaen"/>
                <w:sz w:val="20"/>
                <w:szCs w:val="20"/>
                <w:lang w:val="ka-GE"/>
              </w:rPr>
              <w:t>პირადი ნომერი</w:t>
            </w:r>
          </w:p>
        </w:tc>
      </w:tr>
      <w:tr w:rsidR="00B820A6" w:rsidRPr="00A81EDD" w14:paraId="7A44F5F4" w14:textId="77777777" w:rsidTr="00762D58">
        <w:trPr>
          <w:trHeight w:val="255"/>
        </w:trPr>
        <w:tc>
          <w:tcPr>
            <w:tcW w:w="3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09403C8" w14:textId="77777777" w:rsidR="00B820A6" w:rsidRPr="00A81EDD" w:rsidRDefault="00B820A6" w:rsidP="00762D58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A81EDD">
              <w:rPr>
                <w:rFonts w:ascii="Sylfaen" w:hAnsi="Sylfaen"/>
                <w:sz w:val="20"/>
                <w:szCs w:val="20"/>
              </w:rPr>
              <w:t>LastName (String)</w:t>
            </w:r>
          </w:p>
        </w:tc>
        <w:tc>
          <w:tcPr>
            <w:tcW w:w="5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961DC15" w14:textId="77777777" w:rsidR="00B820A6" w:rsidRPr="00A81EDD" w:rsidRDefault="00B820A6" w:rsidP="00762D58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81EDD">
              <w:rPr>
                <w:rFonts w:ascii="Sylfaen" w:hAnsi="Sylfaen"/>
                <w:sz w:val="20"/>
                <w:szCs w:val="20"/>
                <w:lang w:val="ka-GE"/>
              </w:rPr>
              <w:t>გვარი</w:t>
            </w:r>
          </w:p>
        </w:tc>
      </w:tr>
      <w:tr w:rsidR="00B820A6" w:rsidRPr="00A81EDD" w14:paraId="13253113" w14:textId="77777777" w:rsidTr="00762D58">
        <w:trPr>
          <w:trHeight w:val="255"/>
        </w:trPr>
        <w:tc>
          <w:tcPr>
            <w:tcW w:w="3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29C9A29" w14:textId="77777777" w:rsidR="00B820A6" w:rsidRPr="00A81EDD" w:rsidRDefault="00B820A6" w:rsidP="00762D58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A81EDD">
              <w:rPr>
                <w:rFonts w:ascii="Sylfaen" w:hAnsi="Sylfaen"/>
                <w:sz w:val="20"/>
                <w:szCs w:val="20"/>
              </w:rPr>
              <w:t>FirstName (String)</w:t>
            </w:r>
          </w:p>
        </w:tc>
        <w:tc>
          <w:tcPr>
            <w:tcW w:w="5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CD2EEF0" w14:textId="77777777" w:rsidR="00B820A6" w:rsidRPr="00A81EDD" w:rsidRDefault="00B820A6" w:rsidP="00762D58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81EDD">
              <w:rPr>
                <w:rFonts w:ascii="Sylfaen" w:hAnsi="Sylfaen"/>
                <w:sz w:val="20"/>
                <w:szCs w:val="20"/>
                <w:lang w:val="ka-GE"/>
              </w:rPr>
              <w:t>სახელი</w:t>
            </w:r>
          </w:p>
        </w:tc>
      </w:tr>
      <w:tr w:rsidR="00B820A6" w:rsidRPr="00A81EDD" w14:paraId="6DD24B53" w14:textId="77777777" w:rsidTr="00762D58">
        <w:trPr>
          <w:trHeight w:val="255"/>
        </w:trPr>
        <w:tc>
          <w:tcPr>
            <w:tcW w:w="3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4D86F1C" w14:textId="77777777" w:rsidR="00B820A6" w:rsidRPr="00A81EDD" w:rsidRDefault="00B820A6" w:rsidP="00762D58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A81EDD">
              <w:rPr>
                <w:rFonts w:ascii="Sylfaen" w:hAnsi="Sylfaen"/>
                <w:sz w:val="20"/>
                <w:szCs w:val="20"/>
              </w:rPr>
              <w:t>BirthDate (Date Time)</w:t>
            </w:r>
          </w:p>
        </w:tc>
        <w:tc>
          <w:tcPr>
            <w:tcW w:w="5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E2B4A68" w14:textId="77777777" w:rsidR="00B820A6" w:rsidRPr="00A81EDD" w:rsidRDefault="00B820A6" w:rsidP="00762D58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81EDD">
              <w:rPr>
                <w:rFonts w:ascii="Sylfaen" w:hAnsi="Sylfaen"/>
                <w:sz w:val="20"/>
                <w:szCs w:val="20"/>
                <w:lang w:val="ka-GE"/>
              </w:rPr>
              <w:t>დაბადების თარიღი</w:t>
            </w:r>
          </w:p>
        </w:tc>
      </w:tr>
      <w:tr w:rsidR="00B820A6" w:rsidRPr="00A81EDD" w14:paraId="70157A69" w14:textId="77777777" w:rsidTr="00762D58">
        <w:trPr>
          <w:trHeight w:val="255"/>
        </w:trPr>
        <w:tc>
          <w:tcPr>
            <w:tcW w:w="3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7A09D4C" w14:textId="77777777" w:rsidR="00B820A6" w:rsidRPr="00A81EDD" w:rsidRDefault="00B820A6" w:rsidP="00762D58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A81EDD">
              <w:rPr>
                <w:rFonts w:ascii="Sylfaen" w:hAnsi="Sylfaen"/>
                <w:sz w:val="20"/>
                <w:szCs w:val="20"/>
              </w:rPr>
              <w:t>DeathDate (DateTime)</w:t>
            </w:r>
          </w:p>
        </w:tc>
        <w:tc>
          <w:tcPr>
            <w:tcW w:w="5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7BF470D" w14:textId="77777777" w:rsidR="00B820A6" w:rsidRPr="00A81EDD" w:rsidRDefault="00B820A6" w:rsidP="00762D58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81EDD">
              <w:rPr>
                <w:rFonts w:ascii="Sylfaen" w:hAnsi="Sylfaen"/>
                <w:sz w:val="20"/>
                <w:szCs w:val="20"/>
                <w:lang w:val="ka-GE"/>
              </w:rPr>
              <w:t>გარდაცვალების თარიღი</w:t>
            </w:r>
          </w:p>
        </w:tc>
      </w:tr>
      <w:tr w:rsidR="00B820A6" w:rsidRPr="00A81EDD" w14:paraId="0DBEB26A" w14:textId="77777777" w:rsidTr="00762D58">
        <w:trPr>
          <w:trHeight w:val="255"/>
        </w:trPr>
        <w:tc>
          <w:tcPr>
            <w:tcW w:w="3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306134C" w14:textId="77777777" w:rsidR="00B820A6" w:rsidRPr="00A81EDD" w:rsidRDefault="00B820A6" w:rsidP="00762D58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A81EDD">
              <w:rPr>
                <w:rFonts w:ascii="Sylfaen" w:hAnsi="Sylfaen"/>
                <w:sz w:val="20"/>
                <w:szCs w:val="20"/>
              </w:rPr>
              <w:t>DeathActRegistrarionDate</w:t>
            </w:r>
            <w:r w:rsidRPr="00A81EDD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A81EDD">
              <w:rPr>
                <w:rFonts w:ascii="Sylfaen" w:hAnsi="Sylfaen"/>
                <w:sz w:val="20"/>
                <w:szCs w:val="20"/>
              </w:rPr>
              <w:t>(DateTime)</w:t>
            </w:r>
          </w:p>
        </w:tc>
        <w:tc>
          <w:tcPr>
            <w:tcW w:w="5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B1EF58C" w14:textId="77777777" w:rsidR="00B820A6" w:rsidRPr="00A81EDD" w:rsidRDefault="00B820A6" w:rsidP="00762D58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81EDD">
              <w:rPr>
                <w:rFonts w:ascii="Sylfaen" w:hAnsi="Sylfaen"/>
                <w:sz w:val="20"/>
                <w:szCs w:val="20"/>
                <w:lang w:val="ka-GE"/>
              </w:rPr>
              <w:t>გარდაცვალების რეგისტრაციის თარიღი</w:t>
            </w:r>
          </w:p>
        </w:tc>
      </w:tr>
      <w:tr w:rsidR="00B820A6" w:rsidRPr="00A81EDD" w14:paraId="656DAD06" w14:textId="77777777" w:rsidTr="00762D58">
        <w:trPr>
          <w:trHeight w:val="255"/>
        </w:trPr>
        <w:tc>
          <w:tcPr>
            <w:tcW w:w="3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7CF399D" w14:textId="77777777" w:rsidR="00B820A6" w:rsidRPr="00A81EDD" w:rsidRDefault="00B820A6" w:rsidP="00762D58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A81EDD">
              <w:rPr>
                <w:rFonts w:ascii="Sylfaen" w:hAnsi="Sylfaen"/>
                <w:sz w:val="20"/>
                <w:szCs w:val="20"/>
              </w:rPr>
              <w:t>DeatMarkDate (Date Time)</w:t>
            </w:r>
          </w:p>
        </w:tc>
        <w:tc>
          <w:tcPr>
            <w:tcW w:w="5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3E22337" w14:textId="77777777" w:rsidR="00B820A6" w:rsidRPr="00A81EDD" w:rsidRDefault="00B820A6" w:rsidP="00762D58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81EDD">
              <w:rPr>
                <w:rFonts w:ascii="Sylfaen" w:hAnsi="Sylfaen"/>
                <w:sz w:val="20"/>
                <w:szCs w:val="20"/>
                <w:lang w:val="ka-GE"/>
              </w:rPr>
              <w:t>მონაცემთა ბაზაში გარდაცვალების აღნიშვნის თარიღი</w:t>
            </w:r>
          </w:p>
        </w:tc>
      </w:tr>
      <w:tr w:rsidR="00B820A6" w:rsidRPr="00A81EDD" w14:paraId="1A8B0A42" w14:textId="77777777" w:rsidTr="00762D58">
        <w:trPr>
          <w:trHeight w:val="255"/>
        </w:trPr>
        <w:tc>
          <w:tcPr>
            <w:tcW w:w="3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B93BA4A" w14:textId="77777777" w:rsidR="00B820A6" w:rsidRPr="00A81EDD" w:rsidRDefault="00B820A6" w:rsidP="00762D58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A81EDD">
              <w:rPr>
                <w:rFonts w:ascii="Sylfaen" w:hAnsi="Sylfaen"/>
                <w:sz w:val="20"/>
                <w:szCs w:val="20"/>
              </w:rPr>
              <w:t>ResponceStatus (Int16)</w:t>
            </w:r>
          </w:p>
        </w:tc>
        <w:tc>
          <w:tcPr>
            <w:tcW w:w="5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D5E6D12" w14:textId="77777777" w:rsidR="00B820A6" w:rsidRPr="00A81EDD" w:rsidRDefault="00B820A6" w:rsidP="00762D58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81EDD">
              <w:rPr>
                <w:rFonts w:ascii="Sylfaen" w:hAnsi="Sylfaen"/>
                <w:sz w:val="20"/>
                <w:szCs w:val="20"/>
                <w:lang w:val="ka-GE"/>
              </w:rPr>
              <w:t>პასუხის სტატუსი (1- გარდაცვალება რეგისტრირებულია; 2- ფიქსირდება მხოლოდ გარდაცვალების აღნიშვნა; 3 - გარდაცვალების შესახებ მონაცემები ვერ მოიძებნა)</w:t>
            </w:r>
          </w:p>
        </w:tc>
      </w:tr>
      <w:tr w:rsidR="00B820A6" w:rsidRPr="00A81EDD" w14:paraId="41225518" w14:textId="77777777" w:rsidTr="00762D58">
        <w:trPr>
          <w:trHeight w:val="255"/>
        </w:trPr>
        <w:tc>
          <w:tcPr>
            <w:tcW w:w="3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3153AB9" w14:textId="77777777" w:rsidR="00B820A6" w:rsidRPr="00A81EDD" w:rsidRDefault="00B820A6" w:rsidP="00762D58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A81EDD">
              <w:rPr>
                <w:rFonts w:ascii="Sylfaen" w:hAnsi="Sylfaen"/>
                <w:sz w:val="20"/>
                <w:szCs w:val="20"/>
              </w:rPr>
              <w:t>ResponceStatusDescription (String)</w:t>
            </w:r>
          </w:p>
        </w:tc>
        <w:tc>
          <w:tcPr>
            <w:tcW w:w="5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07AC69D" w14:textId="77777777" w:rsidR="00B820A6" w:rsidRPr="00A81EDD" w:rsidRDefault="00B820A6" w:rsidP="00762D58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81EDD">
              <w:rPr>
                <w:rFonts w:ascii="Sylfaen" w:hAnsi="Sylfaen"/>
                <w:sz w:val="20"/>
                <w:szCs w:val="20"/>
                <w:lang w:val="ka-GE"/>
              </w:rPr>
              <w:t>პასუხის სტატუსის განმარტება</w:t>
            </w:r>
          </w:p>
        </w:tc>
      </w:tr>
      <w:tr w:rsidR="00B820A6" w:rsidRPr="00A81EDD" w14:paraId="7DD5C6CD" w14:textId="77777777" w:rsidTr="00762D58">
        <w:trPr>
          <w:trHeight w:val="510"/>
        </w:trPr>
        <w:tc>
          <w:tcPr>
            <w:tcW w:w="3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D274E50" w14:textId="77777777" w:rsidR="00B820A6" w:rsidRPr="00A81EDD" w:rsidRDefault="00B820A6" w:rsidP="00762D58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A81EDD">
              <w:rPr>
                <w:rFonts w:ascii="Sylfaen" w:hAnsi="Sylfaen"/>
                <w:sz w:val="20"/>
                <w:szCs w:val="20"/>
              </w:rPr>
              <w:t>GenerateDate (DateTime)</w:t>
            </w:r>
          </w:p>
        </w:tc>
        <w:tc>
          <w:tcPr>
            <w:tcW w:w="5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7F42FAC" w14:textId="77777777" w:rsidR="00B820A6" w:rsidRPr="00A81EDD" w:rsidRDefault="00B820A6" w:rsidP="00762D58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81EDD">
              <w:rPr>
                <w:rFonts w:ascii="Sylfaen" w:hAnsi="Sylfaen"/>
                <w:sz w:val="20"/>
                <w:szCs w:val="20"/>
                <w:lang w:val="ka-GE"/>
              </w:rPr>
              <w:t>მონაცემების გენერირების თარიღი</w:t>
            </w:r>
          </w:p>
        </w:tc>
      </w:tr>
    </w:tbl>
    <w:p w14:paraId="0D38A734" w14:textId="77777777" w:rsidR="00B820A6" w:rsidRPr="000B6D55" w:rsidRDefault="00B820A6" w:rsidP="00B820A6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14:paraId="51732BC3" w14:textId="77777777" w:rsidR="00B820A6" w:rsidRPr="006A4171" w:rsidRDefault="00B820A6" w:rsidP="00B820A6">
      <w:pPr>
        <w:tabs>
          <w:tab w:val="left" w:pos="810"/>
        </w:tabs>
        <w:spacing w:after="0" w:line="240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p w14:paraId="4A62C8AE" w14:textId="77777777" w:rsidR="00B820A6" w:rsidRDefault="00B820A6" w:rsidP="00FE69F9">
      <w:pPr>
        <w:spacing w:after="0" w:line="240" w:lineRule="auto"/>
        <w:ind w:firstLine="446"/>
        <w:jc w:val="both"/>
        <w:rPr>
          <w:rFonts w:ascii="Sylfaen" w:hAnsi="Sylfaen" w:cs="Sylfaen"/>
          <w:sz w:val="24"/>
          <w:szCs w:val="24"/>
          <w:lang w:val="ka-GE"/>
        </w:rPr>
      </w:pPr>
    </w:p>
    <w:p w14:paraId="4AB9AA2E" w14:textId="77777777" w:rsidR="0003324C" w:rsidRDefault="0003324C" w:rsidP="00FE69F9">
      <w:pPr>
        <w:spacing w:after="0" w:line="240" w:lineRule="auto"/>
        <w:ind w:firstLine="446"/>
        <w:jc w:val="both"/>
        <w:rPr>
          <w:rFonts w:ascii="Sylfaen" w:hAnsi="Sylfaen" w:cs="Sylfaen"/>
          <w:sz w:val="24"/>
          <w:szCs w:val="24"/>
          <w:lang w:val="ka-GE"/>
        </w:rPr>
      </w:pPr>
    </w:p>
    <w:p w14:paraId="4FC280ED" w14:textId="77777777" w:rsidR="0003324C" w:rsidRDefault="0003324C" w:rsidP="00FE69F9">
      <w:pPr>
        <w:spacing w:after="0" w:line="240" w:lineRule="auto"/>
        <w:ind w:firstLine="446"/>
        <w:jc w:val="both"/>
        <w:rPr>
          <w:rFonts w:ascii="Sylfaen" w:hAnsi="Sylfaen"/>
          <w:b/>
          <w:color w:val="000000"/>
          <w:sz w:val="24"/>
          <w:szCs w:val="24"/>
          <w:lang w:val="ka-GE"/>
        </w:rPr>
      </w:pPr>
      <w:r w:rsidRPr="0003324C">
        <w:rPr>
          <w:rFonts w:ascii="Sylfaen" w:hAnsi="Sylfaen" w:cs="Sylfaen"/>
          <w:b/>
          <w:sz w:val="24"/>
          <w:szCs w:val="24"/>
          <w:lang w:val="ka-GE"/>
        </w:rPr>
        <w:t>2.2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color w:val="000000"/>
          <w:sz w:val="24"/>
          <w:szCs w:val="24"/>
          <w:lang w:val="ka-GE"/>
        </w:rPr>
        <w:t>ხელშეკრულებას 3.7 პუნქტის შემდეგ დაემატოს შემდეგი შინაარსის 3.7</w:t>
      </w:r>
      <w:r>
        <w:rPr>
          <w:rFonts w:ascii="Sylfaen" w:hAnsi="Sylfaen"/>
          <w:b/>
          <w:color w:val="000000"/>
          <w:sz w:val="24"/>
          <w:szCs w:val="24"/>
          <w:vertAlign w:val="superscript"/>
          <w:lang w:val="ka-GE"/>
        </w:rPr>
        <w:t>1</w:t>
      </w:r>
      <w:r>
        <w:rPr>
          <w:rFonts w:ascii="Sylfaen" w:hAnsi="Sylfaen"/>
          <w:b/>
          <w:color w:val="000000"/>
          <w:sz w:val="24"/>
          <w:szCs w:val="24"/>
          <w:lang w:val="ka-GE"/>
        </w:rPr>
        <w:t xml:space="preserve"> </w:t>
      </w:r>
      <w:r w:rsidR="00B820A6">
        <w:rPr>
          <w:rFonts w:ascii="Sylfaen" w:hAnsi="Sylfaen"/>
          <w:b/>
          <w:color w:val="000000"/>
          <w:sz w:val="24"/>
          <w:szCs w:val="24"/>
          <w:lang w:val="ka-GE"/>
        </w:rPr>
        <w:t xml:space="preserve"> და </w:t>
      </w:r>
      <w:r w:rsidR="00B820A6">
        <w:rPr>
          <w:rFonts w:ascii="Sylfaen" w:hAnsi="Sylfaen"/>
          <w:b/>
          <w:color w:val="000000"/>
          <w:sz w:val="24"/>
          <w:szCs w:val="24"/>
          <w:lang w:val="ka-GE"/>
        </w:rPr>
        <w:t>3.7</w:t>
      </w:r>
      <w:r w:rsidR="00B820A6">
        <w:rPr>
          <w:rFonts w:ascii="Sylfaen" w:hAnsi="Sylfaen"/>
          <w:b/>
          <w:color w:val="000000"/>
          <w:sz w:val="24"/>
          <w:szCs w:val="24"/>
          <w:vertAlign w:val="superscript"/>
          <w:lang w:val="ka-GE"/>
        </w:rPr>
        <w:t>2</w:t>
      </w:r>
      <w:r w:rsidR="00B820A6">
        <w:rPr>
          <w:rFonts w:ascii="Sylfaen" w:hAnsi="Sylfaen"/>
          <w:b/>
          <w:color w:val="000000"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color w:val="000000"/>
          <w:sz w:val="24"/>
          <w:szCs w:val="24"/>
          <w:lang w:val="ka-GE"/>
        </w:rPr>
        <w:t>პუნქტ</w:t>
      </w:r>
      <w:r w:rsidR="00B820A6">
        <w:rPr>
          <w:rFonts w:ascii="Sylfaen" w:hAnsi="Sylfaen"/>
          <w:b/>
          <w:color w:val="000000"/>
          <w:sz w:val="24"/>
          <w:szCs w:val="24"/>
          <w:lang w:val="ka-GE"/>
        </w:rPr>
        <w:t>ები</w:t>
      </w:r>
      <w:r>
        <w:rPr>
          <w:rFonts w:ascii="Sylfaen" w:hAnsi="Sylfaen"/>
          <w:b/>
          <w:color w:val="000000"/>
          <w:sz w:val="24"/>
          <w:szCs w:val="24"/>
          <w:lang w:val="ka-GE"/>
        </w:rPr>
        <w:t>:</w:t>
      </w:r>
    </w:p>
    <w:p w14:paraId="73D8D23F" w14:textId="77777777" w:rsidR="00B820A6" w:rsidRDefault="00B820A6" w:rsidP="00FE69F9">
      <w:pPr>
        <w:spacing w:after="0" w:line="240" w:lineRule="auto"/>
        <w:ind w:firstLine="446"/>
        <w:jc w:val="both"/>
        <w:rPr>
          <w:rFonts w:ascii="Sylfaen" w:hAnsi="Sylfaen"/>
          <w:color w:val="000000"/>
          <w:sz w:val="24"/>
          <w:szCs w:val="24"/>
          <w:lang w:val="ka-GE"/>
        </w:rPr>
      </w:pPr>
    </w:p>
    <w:p w14:paraId="6006A608" w14:textId="77777777" w:rsidR="00B820A6" w:rsidRDefault="00B820A6" w:rsidP="00FE69F9">
      <w:pPr>
        <w:spacing w:after="0" w:line="240" w:lineRule="auto"/>
        <w:ind w:firstLine="446"/>
        <w:jc w:val="both"/>
        <w:rPr>
          <w:rFonts w:ascii="Sylfaen" w:hAnsi="Sylfaen"/>
          <w:color w:val="000000"/>
          <w:sz w:val="24"/>
          <w:szCs w:val="24"/>
          <w:lang w:val="ka-GE"/>
        </w:rPr>
      </w:pPr>
    </w:p>
    <w:p w14:paraId="7A1C7784" w14:textId="77777777" w:rsidR="0003324C" w:rsidRDefault="0003324C" w:rsidP="00FE69F9">
      <w:pPr>
        <w:spacing w:after="0" w:line="240" w:lineRule="auto"/>
        <w:ind w:firstLine="446"/>
        <w:jc w:val="both"/>
        <w:rPr>
          <w:rFonts w:ascii="Sylfaen" w:hAnsi="Sylfaen"/>
          <w:sz w:val="24"/>
          <w:szCs w:val="24"/>
          <w:lang w:val="ka-GE"/>
        </w:rPr>
      </w:pPr>
      <w:r w:rsidRPr="0003324C">
        <w:rPr>
          <w:rFonts w:ascii="Sylfaen" w:hAnsi="Sylfaen"/>
          <w:color w:val="000000"/>
          <w:sz w:val="24"/>
          <w:szCs w:val="24"/>
          <w:lang w:val="ka-GE"/>
        </w:rPr>
        <w:t>„3.7</w:t>
      </w:r>
      <w:r w:rsidRPr="0003324C">
        <w:rPr>
          <w:rFonts w:ascii="Sylfaen" w:hAnsi="Sylfaen"/>
          <w:color w:val="000000"/>
          <w:sz w:val="24"/>
          <w:szCs w:val="24"/>
          <w:vertAlign w:val="superscript"/>
          <w:lang w:val="ka-GE"/>
        </w:rPr>
        <w:t>1</w:t>
      </w:r>
      <w:r w:rsidR="00FE69F9">
        <w:rPr>
          <w:rFonts w:ascii="Sylfaen" w:hAnsi="Sylfaen"/>
          <w:color w:val="000000"/>
          <w:sz w:val="24"/>
          <w:szCs w:val="24"/>
          <w:vertAlign w:val="superscript"/>
          <w:lang w:val="ka-GE"/>
        </w:rPr>
        <w:t xml:space="preserve"> </w:t>
      </w:r>
      <w:r w:rsidR="00FE69F9">
        <w:rPr>
          <w:rFonts w:ascii="Sylfaen" w:hAnsi="Sylfaen"/>
          <w:sz w:val="24"/>
          <w:szCs w:val="24"/>
          <w:lang w:val="ka-GE"/>
        </w:rPr>
        <w:t xml:space="preserve">ფიზიკური პირის </w:t>
      </w:r>
      <w:r w:rsidR="00FE69F9" w:rsidRPr="008D779C">
        <w:rPr>
          <w:rFonts w:ascii="Sylfaen" w:hAnsi="Sylfaen"/>
          <w:sz w:val="24"/>
          <w:szCs w:val="24"/>
          <w:lang w:val="ka-GE"/>
        </w:rPr>
        <w:t>პირად</w:t>
      </w:r>
      <w:r w:rsidR="00FE69F9">
        <w:rPr>
          <w:rFonts w:ascii="Sylfaen" w:hAnsi="Sylfaen"/>
          <w:sz w:val="24"/>
          <w:szCs w:val="24"/>
          <w:lang w:val="ka-GE"/>
        </w:rPr>
        <w:t>ი</w:t>
      </w:r>
      <w:r w:rsidR="00FE69F9" w:rsidRPr="008D779C">
        <w:rPr>
          <w:rFonts w:ascii="Sylfaen" w:hAnsi="Sylfaen"/>
          <w:sz w:val="24"/>
          <w:szCs w:val="24"/>
          <w:lang w:val="ka-GE"/>
        </w:rPr>
        <w:t xml:space="preserve"> ნო</w:t>
      </w:r>
      <w:r w:rsidR="00FE69F9">
        <w:rPr>
          <w:rFonts w:ascii="Sylfaen" w:hAnsi="Sylfaen"/>
          <w:sz w:val="24"/>
          <w:szCs w:val="24"/>
          <w:lang w:val="ka-GE"/>
        </w:rPr>
        <w:t>მრის</w:t>
      </w:r>
      <w:r w:rsidR="00FE69F9" w:rsidRPr="008D779C">
        <w:rPr>
          <w:rFonts w:ascii="Sylfaen" w:hAnsi="Sylfaen"/>
          <w:sz w:val="24"/>
          <w:szCs w:val="24"/>
          <w:lang w:val="ka-GE"/>
        </w:rPr>
        <w:t xml:space="preserve"> „</w:t>
      </w:r>
      <w:r w:rsidR="00FE69F9" w:rsidRPr="008D779C">
        <w:rPr>
          <w:sz w:val="24"/>
          <w:szCs w:val="24"/>
        </w:rPr>
        <w:t>GetDataListUsingPrivateNumber</w:t>
      </w:r>
      <w:r w:rsidR="00FE69F9" w:rsidRPr="008D779C">
        <w:rPr>
          <w:rFonts w:ascii="Sylfaen" w:hAnsi="Sylfaen"/>
          <w:sz w:val="24"/>
          <w:szCs w:val="24"/>
          <w:lang w:val="ka-GE"/>
        </w:rPr>
        <w:t>“ მეთოდის გამოყენებით</w:t>
      </w:r>
      <w:r w:rsidR="00FE69F9">
        <w:rPr>
          <w:rFonts w:ascii="Sylfaen" w:hAnsi="Sylfaen"/>
          <w:sz w:val="24"/>
          <w:szCs w:val="24"/>
          <w:lang w:val="ka-GE"/>
        </w:rPr>
        <w:t xml:space="preserve"> </w:t>
      </w:r>
      <w:r w:rsidR="00FE69F9" w:rsidRPr="00FE69F9">
        <w:rPr>
          <w:rFonts w:ascii="Sylfaen" w:hAnsi="Sylfaen"/>
          <w:sz w:val="24"/>
          <w:szCs w:val="24"/>
          <w:lang w:val="ka-GE"/>
        </w:rPr>
        <w:t>გამოგზავნისას  მომსახურების სააგენტოს</w:t>
      </w:r>
      <w:r w:rsidR="00FE69F9" w:rsidRPr="00FE69F9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FE69F9" w:rsidRPr="008D779C">
        <w:rPr>
          <w:rFonts w:ascii="Sylfaen" w:hAnsi="Sylfaen" w:cs="Sylfaen"/>
          <w:sz w:val="24"/>
          <w:szCs w:val="24"/>
          <w:lang w:val="ka-GE"/>
        </w:rPr>
        <w:t xml:space="preserve">მიეწოდება </w:t>
      </w:r>
      <w:r w:rsidR="00FE69F9" w:rsidRPr="008D779C">
        <w:rPr>
          <w:rFonts w:ascii="Sylfaen" w:hAnsi="Sylfaen"/>
          <w:sz w:val="24"/>
          <w:szCs w:val="24"/>
          <w:lang w:val="ka-GE"/>
        </w:rPr>
        <w:t xml:space="preserve">სააგენტოს მონაცემთა ელექტრონულ ბაზაში </w:t>
      </w:r>
      <w:r w:rsidR="00FE69F9" w:rsidRPr="008D779C">
        <w:rPr>
          <w:rFonts w:ascii="Sylfaen" w:hAnsi="Sylfaen" w:cs="Sylfaen"/>
          <w:sz w:val="24"/>
          <w:szCs w:val="24"/>
          <w:lang w:val="ka-GE"/>
        </w:rPr>
        <w:t xml:space="preserve">შესაბამის ფიზიკურ პირზე </w:t>
      </w:r>
      <w:r w:rsidR="00FE69F9" w:rsidRPr="008D779C">
        <w:rPr>
          <w:rFonts w:ascii="Sylfaen" w:hAnsi="Sylfaen"/>
          <w:sz w:val="24"/>
          <w:szCs w:val="24"/>
          <w:lang w:val="ka-GE"/>
        </w:rPr>
        <w:t>არსებული  პირადობის დამადასტურებელი ყველა</w:t>
      </w:r>
      <w:r w:rsidR="00FE69F9">
        <w:rPr>
          <w:rFonts w:ascii="Sylfaen" w:hAnsi="Sylfaen"/>
          <w:sz w:val="24"/>
          <w:szCs w:val="24"/>
          <w:lang w:val="ka-GE"/>
        </w:rPr>
        <w:t xml:space="preserve"> </w:t>
      </w:r>
      <w:r w:rsidR="00FE69F9" w:rsidRPr="008D779C">
        <w:rPr>
          <w:rFonts w:ascii="Sylfaen" w:hAnsi="Sylfaen"/>
          <w:sz w:val="24"/>
          <w:szCs w:val="24"/>
          <w:lang w:val="ka-GE"/>
        </w:rPr>
        <w:t>დოკუმენტის</w:t>
      </w:r>
      <w:r w:rsidR="00FE69F9">
        <w:rPr>
          <w:rFonts w:ascii="Sylfaen" w:hAnsi="Sylfaen"/>
          <w:sz w:val="24"/>
          <w:szCs w:val="24"/>
          <w:lang w:val="ka-GE"/>
        </w:rPr>
        <w:t>, მათ შორის გაუქმებული დოკუმენტის</w:t>
      </w:r>
      <w:r w:rsidR="00FE69F9" w:rsidRPr="008D779C">
        <w:rPr>
          <w:rFonts w:ascii="Sylfaen" w:hAnsi="Sylfaen"/>
          <w:sz w:val="24"/>
          <w:szCs w:val="24"/>
          <w:lang w:val="ka-GE"/>
        </w:rPr>
        <w:t xml:space="preserve"> შესახებ ამ ხელშეკრულების დანართით გათვალისწინებული მონაცემები.</w:t>
      </w:r>
      <w:r w:rsidR="00FE69F9">
        <w:rPr>
          <w:rFonts w:ascii="Sylfaen" w:hAnsi="Sylfaen"/>
          <w:sz w:val="24"/>
          <w:szCs w:val="24"/>
          <w:lang w:val="ka-GE"/>
        </w:rPr>
        <w:t>“.</w:t>
      </w:r>
    </w:p>
    <w:p w14:paraId="3121F166" w14:textId="77777777" w:rsidR="00B820A6" w:rsidRDefault="00B820A6" w:rsidP="00B820A6">
      <w:pPr>
        <w:tabs>
          <w:tab w:val="left" w:pos="810"/>
        </w:tabs>
        <w:spacing w:after="0" w:line="240" w:lineRule="auto"/>
        <w:ind w:firstLine="720"/>
        <w:jc w:val="both"/>
        <w:rPr>
          <w:rFonts w:ascii="Sylfaen" w:hAnsi="Sylfaen"/>
          <w:color w:val="000000"/>
          <w:sz w:val="24"/>
          <w:szCs w:val="24"/>
          <w:lang w:val="ka-GE"/>
        </w:rPr>
      </w:pPr>
    </w:p>
    <w:p w14:paraId="7E36A600" w14:textId="77777777" w:rsidR="00B820A6" w:rsidRDefault="00B820A6" w:rsidP="00B820A6">
      <w:pPr>
        <w:tabs>
          <w:tab w:val="left" w:pos="810"/>
        </w:tabs>
        <w:spacing w:after="0" w:line="240" w:lineRule="auto"/>
        <w:ind w:firstLine="720"/>
        <w:jc w:val="both"/>
        <w:rPr>
          <w:rFonts w:ascii="Sylfaen" w:hAnsi="Sylfaen"/>
          <w:color w:val="000000"/>
          <w:sz w:val="24"/>
          <w:szCs w:val="24"/>
          <w:lang w:val="ka-GE"/>
        </w:rPr>
      </w:pPr>
    </w:p>
    <w:p w14:paraId="118B46F0" w14:textId="77777777" w:rsidR="00B820A6" w:rsidRPr="0029688B" w:rsidRDefault="00B820A6" w:rsidP="00B820A6">
      <w:pPr>
        <w:tabs>
          <w:tab w:val="left" w:pos="810"/>
        </w:tabs>
        <w:spacing w:after="0" w:line="240" w:lineRule="auto"/>
        <w:ind w:firstLine="720"/>
        <w:jc w:val="both"/>
        <w:rPr>
          <w:sz w:val="24"/>
          <w:szCs w:val="24"/>
          <w:lang w:val="ka-GE"/>
        </w:rPr>
      </w:pPr>
      <w:bookmarkStart w:id="1" w:name="_GoBack"/>
      <w:bookmarkEnd w:id="1"/>
      <w:r w:rsidRPr="0003324C">
        <w:rPr>
          <w:rFonts w:ascii="Sylfaen" w:hAnsi="Sylfaen"/>
          <w:color w:val="000000"/>
          <w:sz w:val="24"/>
          <w:szCs w:val="24"/>
          <w:lang w:val="ka-GE"/>
        </w:rPr>
        <w:t>3.7</w:t>
      </w:r>
      <w:r>
        <w:rPr>
          <w:rFonts w:ascii="Sylfaen" w:hAnsi="Sylfaen"/>
          <w:color w:val="000000"/>
          <w:sz w:val="24"/>
          <w:szCs w:val="24"/>
          <w:vertAlign w:val="superscript"/>
          <w:lang w:val="ka-GE"/>
        </w:rPr>
        <w:t xml:space="preserve">2  </w:t>
      </w:r>
      <w:r>
        <w:rPr>
          <w:rFonts w:ascii="Sylfaen" w:hAnsi="Sylfaen" w:cs="Sylfaen"/>
          <w:sz w:val="24"/>
          <w:szCs w:val="24"/>
          <w:lang w:val="ka-GE"/>
        </w:rPr>
        <w:t>სოციალური მომსახურების სააგენტო</w:t>
      </w:r>
      <w:r>
        <w:rPr>
          <w:rFonts w:ascii="Sylfaen" w:hAnsi="Sylfaen" w:cs="Sylfaen"/>
          <w:sz w:val="24"/>
          <w:szCs w:val="24"/>
          <w:lang w:val="ka-GE"/>
        </w:rPr>
        <w:t>-ს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მიერ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სააგენტოში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ფიზიკური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პირის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პირადი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ნომრის</w:t>
      </w:r>
      <w:r>
        <w:rPr>
          <w:rFonts w:ascii="Sylfaen" w:hAnsi="Sylfaen" w:cs="Sylfaen"/>
          <w:sz w:val="24"/>
          <w:szCs w:val="24"/>
          <w:lang w:val="ka-GE"/>
        </w:rPr>
        <w:t>ა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და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დაბადების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თარიღის</w:t>
      </w:r>
      <w:r w:rsidRPr="0029688B">
        <w:rPr>
          <w:sz w:val="24"/>
          <w:szCs w:val="24"/>
          <w:lang w:val="ka-GE"/>
        </w:rPr>
        <w:t xml:space="preserve"> „GetPersonDeathInfoByPnBd“ </w:t>
      </w:r>
      <w:r w:rsidRPr="0029688B">
        <w:rPr>
          <w:rFonts w:ascii="Sylfaen" w:hAnsi="Sylfaen" w:cs="Sylfaen"/>
          <w:sz w:val="24"/>
          <w:szCs w:val="24"/>
          <w:lang w:val="ka-GE"/>
        </w:rPr>
        <w:t>მეთოდის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გამოყენებით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გამოგზავნისას</w:t>
      </w:r>
      <w:r>
        <w:rPr>
          <w:rFonts w:ascii="Sylfaen" w:hAnsi="Sylfaen" w:cs="Sylfaen"/>
          <w:sz w:val="24"/>
          <w:szCs w:val="24"/>
          <w:lang w:val="ka-GE"/>
        </w:rPr>
        <w:t>,</w:t>
      </w:r>
      <w:r w:rsidRPr="0029688B"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სოციალური მომსახურების სააგენტო-ს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Arial"/>
          <w:bCs/>
          <w:sz w:val="24"/>
          <w:szCs w:val="24"/>
          <w:lang w:val="ka-GE"/>
        </w:rPr>
        <w:t>№</w:t>
      </w:r>
      <w:r>
        <w:rPr>
          <w:rFonts w:ascii="Sylfaen" w:hAnsi="Sylfaen"/>
          <w:sz w:val="24"/>
          <w:szCs w:val="24"/>
          <w:lang w:val="ka-GE"/>
        </w:rPr>
        <w:t xml:space="preserve">2 </w:t>
      </w:r>
      <w:r w:rsidRPr="008F4B77">
        <w:rPr>
          <w:rFonts w:ascii="Sylfaen" w:hAnsi="Sylfaen" w:cs="Sylfaen"/>
          <w:sz w:val="24"/>
          <w:szCs w:val="24"/>
          <w:lang w:val="ka-GE"/>
        </w:rPr>
        <w:t>დანართის</w:t>
      </w:r>
      <w:r w:rsidRPr="008F4B77">
        <w:rPr>
          <w:sz w:val="24"/>
          <w:szCs w:val="24"/>
          <w:lang w:val="ka-GE"/>
        </w:rPr>
        <w:t xml:space="preserve"> </w:t>
      </w:r>
      <w:r w:rsidRPr="008F4B77">
        <w:rPr>
          <w:rFonts w:ascii="Sylfaen" w:hAnsi="Sylfaen" w:cs="Sylfaen"/>
          <w:sz w:val="24"/>
          <w:szCs w:val="24"/>
          <w:lang w:val="ka-GE"/>
        </w:rPr>
        <w:t>შესაბამისად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მიეწოდება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სააგენტოს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მონაცემთა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ელექტრონულ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ბაზაში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არსებული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გარდაცვალების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აქტის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ჩანაწერის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მონაცემები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ან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სააგენტოს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მონაცემთა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ელექტრონულ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ბაზაში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გარდაცვალების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აღნიშვნის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შესახებ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ინფორმაცია</w:t>
      </w:r>
      <w:r w:rsidRPr="0029688B">
        <w:rPr>
          <w:sz w:val="24"/>
          <w:szCs w:val="24"/>
          <w:lang w:val="ka-GE"/>
        </w:rPr>
        <w:t xml:space="preserve">. </w:t>
      </w:r>
      <w:r w:rsidRPr="0029688B">
        <w:rPr>
          <w:rFonts w:ascii="Sylfaen" w:hAnsi="Sylfaen" w:cs="Sylfaen"/>
          <w:sz w:val="24"/>
          <w:szCs w:val="24"/>
          <w:lang w:val="ka-GE"/>
        </w:rPr>
        <w:t>აღნიშნული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მეთოდით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ინფორმაციის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გამოთხოვისას</w:t>
      </w:r>
      <w:r>
        <w:rPr>
          <w:rFonts w:ascii="Sylfaen" w:hAnsi="Sylfaen" w:cs="Sylfaen"/>
          <w:sz w:val="24"/>
          <w:szCs w:val="24"/>
          <w:lang w:val="ka-GE"/>
        </w:rPr>
        <w:t>,</w:t>
      </w:r>
      <w:r w:rsidRPr="0029688B"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სმს-ს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პასუხის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სახით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ეგზავნება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შეტყობინება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სააგენტოს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lastRenderedPageBreak/>
        <w:t>მონაცემთა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ელექტრონულ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ბაზაში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გარდაცვალების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შესახებ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მონაცემების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ვერ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მოძიების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შესახებ</w:t>
      </w:r>
      <w:r w:rsidRPr="0029688B">
        <w:rPr>
          <w:sz w:val="24"/>
          <w:szCs w:val="24"/>
          <w:lang w:val="ka-GE"/>
        </w:rPr>
        <w:t xml:space="preserve">, </w:t>
      </w:r>
      <w:r w:rsidRPr="0029688B">
        <w:rPr>
          <w:rFonts w:ascii="Sylfaen" w:hAnsi="Sylfaen" w:cs="Sylfaen"/>
          <w:sz w:val="24"/>
          <w:szCs w:val="24"/>
          <w:lang w:val="ka-GE"/>
        </w:rPr>
        <w:t>თუ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აღმოჩნდა</w:t>
      </w:r>
      <w:r w:rsidRPr="0029688B">
        <w:rPr>
          <w:sz w:val="24"/>
          <w:szCs w:val="24"/>
          <w:lang w:val="ka-GE"/>
        </w:rPr>
        <w:t xml:space="preserve">, </w:t>
      </w:r>
      <w:r w:rsidRPr="0029688B">
        <w:rPr>
          <w:rFonts w:ascii="Sylfaen" w:hAnsi="Sylfaen" w:cs="Sylfaen"/>
          <w:sz w:val="24"/>
          <w:szCs w:val="24"/>
          <w:lang w:val="ka-GE"/>
        </w:rPr>
        <w:t>რომ</w:t>
      </w:r>
      <w:r w:rsidRPr="0029688B">
        <w:rPr>
          <w:sz w:val="24"/>
          <w:szCs w:val="24"/>
          <w:lang w:val="ka-GE"/>
        </w:rPr>
        <w:t>:</w:t>
      </w:r>
    </w:p>
    <w:p w14:paraId="272D1F42" w14:textId="77777777" w:rsidR="00B820A6" w:rsidRPr="0029688B" w:rsidRDefault="00B820A6" w:rsidP="00B820A6">
      <w:pPr>
        <w:tabs>
          <w:tab w:val="left" w:pos="810"/>
        </w:tabs>
        <w:spacing w:after="0" w:line="240" w:lineRule="auto"/>
        <w:ind w:firstLine="720"/>
        <w:jc w:val="both"/>
        <w:rPr>
          <w:sz w:val="24"/>
          <w:szCs w:val="24"/>
          <w:lang w:val="ka-GE"/>
        </w:rPr>
      </w:pPr>
      <w:r w:rsidRPr="0029688B">
        <w:rPr>
          <w:rFonts w:ascii="Sylfaen" w:hAnsi="Sylfaen" w:cs="Sylfaen"/>
          <w:sz w:val="24"/>
          <w:szCs w:val="24"/>
          <w:lang w:val="ka-GE"/>
        </w:rPr>
        <w:t>ა</w:t>
      </w:r>
      <w:r w:rsidRPr="0029688B">
        <w:rPr>
          <w:sz w:val="24"/>
          <w:szCs w:val="24"/>
          <w:lang w:val="ka-GE"/>
        </w:rPr>
        <w:t xml:space="preserve">)  </w:t>
      </w:r>
      <w:r>
        <w:rPr>
          <w:rFonts w:ascii="Sylfaen" w:hAnsi="Sylfaen" w:cs="Sylfaen"/>
          <w:sz w:val="24"/>
          <w:szCs w:val="24"/>
          <w:lang w:val="ka-GE"/>
        </w:rPr>
        <w:t xml:space="preserve">სოციალური მომსახურების სააგენტო-ს </w:t>
      </w:r>
      <w:r w:rsidRPr="0029688B">
        <w:rPr>
          <w:rFonts w:ascii="Sylfaen" w:hAnsi="Sylfaen" w:cs="Sylfaen"/>
          <w:sz w:val="24"/>
          <w:szCs w:val="24"/>
          <w:lang w:val="ka-GE"/>
        </w:rPr>
        <w:t>მიერ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გამოგზავნილი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იქნა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არარსებული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პირადი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ნომრის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და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დაბადების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თარიღის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კომბინაცია</w:t>
      </w:r>
      <w:r w:rsidRPr="0029688B">
        <w:rPr>
          <w:sz w:val="24"/>
          <w:szCs w:val="24"/>
          <w:lang w:val="ka-GE"/>
        </w:rPr>
        <w:t>;</w:t>
      </w:r>
    </w:p>
    <w:p w14:paraId="0914F80D" w14:textId="77777777" w:rsidR="00B820A6" w:rsidRPr="0029688B" w:rsidRDefault="00B820A6" w:rsidP="00B820A6">
      <w:pPr>
        <w:tabs>
          <w:tab w:val="left" w:pos="810"/>
        </w:tabs>
        <w:spacing w:after="0" w:line="240" w:lineRule="auto"/>
        <w:ind w:firstLine="720"/>
        <w:jc w:val="both"/>
        <w:rPr>
          <w:sz w:val="24"/>
          <w:szCs w:val="24"/>
          <w:lang w:val="ka-GE"/>
        </w:rPr>
      </w:pPr>
      <w:r w:rsidRPr="0029688B">
        <w:rPr>
          <w:rFonts w:ascii="Sylfaen" w:hAnsi="Sylfaen" w:cs="Sylfaen"/>
          <w:sz w:val="24"/>
          <w:szCs w:val="24"/>
          <w:lang w:val="ka-GE"/>
        </w:rPr>
        <w:t>ბ</w:t>
      </w:r>
      <w:r w:rsidRPr="0029688B">
        <w:rPr>
          <w:sz w:val="24"/>
          <w:szCs w:val="24"/>
          <w:lang w:val="ka-GE"/>
        </w:rPr>
        <w:t xml:space="preserve">)  </w:t>
      </w:r>
      <w:r>
        <w:rPr>
          <w:rFonts w:ascii="Sylfaen" w:hAnsi="Sylfaen" w:cs="Sylfaen"/>
          <w:sz w:val="24"/>
          <w:szCs w:val="24"/>
          <w:lang w:val="ka-GE"/>
        </w:rPr>
        <w:t>სოციალური მომსახურების სააგენტო-ს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მიერ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გამოგზავნილი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პირადი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ნომერი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გაუქმებულია</w:t>
      </w:r>
      <w:r w:rsidRPr="0029688B">
        <w:rPr>
          <w:sz w:val="24"/>
          <w:szCs w:val="24"/>
          <w:lang w:val="ka-GE"/>
        </w:rPr>
        <w:t>;</w:t>
      </w:r>
    </w:p>
    <w:p w14:paraId="047CD2BC" w14:textId="77777777" w:rsidR="00B820A6" w:rsidRPr="0029688B" w:rsidRDefault="00B820A6" w:rsidP="00B820A6">
      <w:pPr>
        <w:tabs>
          <w:tab w:val="left" w:pos="810"/>
        </w:tabs>
        <w:spacing w:after="0" w:line="240" w:lineRule="auto"/>
        <w:ind w:firstLine="720"/>
        <w:jc w:val="both"/>
        <w:rPr>
          <w:sz w:val="24"/>
          <w:szCs w:val="24"/>
          <w:lang w:val="ka-GE"/>
        </w:rPr>
      </w:pPr>
      <w:r w:rsidRPr="0029688B">
        <w:rPr>
          <w:rFonts w:ascii="Sylfaen" w:hAnsi="Sylfaen" w:cs="Sylfaen"/>
          <w:sz w:val="24"/>
          <w:szCs w:val="24"/>
          <w:lang w:val="ka-GE"/>
        </w:rPr>
        <w:t>გ</w:t>
      </w:r>
      <w:r w:rsidRPr="0029688B">
        <w:rPr>
          <w:sz w:val="24"/>
          <w:szCs w:val="24"/>
          <w:lang w:val="ka-GE"/>
        </w:rPr>
        <w:t xml:space="preserve">) </w:t>
      </w:r>
      <w:r w:rsidRPr="0029688B">
        <w:rPr>
          <w:rFonts w:ascii="Sylfaen" w:hAnsi="Sylfaen" w:cs="Sylfaen"/>
          <w:sz w:val="24"/>
          <w:szCs w:val="24"/>
          <w:lang w:val="ka-GE"/>
        </w:rPr>
        <w:t>პირზე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გაცემული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პირადობის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დამადასტურებელი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ბოლო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დოკუმენტი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გაუქმებულია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მონაცემების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გაყალბების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საფუძვლით</w:t>
      </w:r>
      <w:r w:rsidRPr="0029688B">
        <w:rPr>
          <w:sz w:val="24"/>
          <w:szCs w:val="24"/>
          <w:lang w:val="ka-GE"/>
        </w:rPr>
        <w:t>;</w:t>
      </w:r>
    </w:p>
    <w:p w14:paraId="43AD18C4" w14:textId="77777777" w:rsidR="00B820A6" w:rsidRDefault="00B820A6" w:rsidP="00B820A6">
      <w:pPr>
        <w:tabs>
          <w:tab w:val="left" w:pos="810"/>
        </w:tabs>
        <w:spacing w:after="0" w:line="240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29688B">
        <w:rPr>
          <w:rFonts w:ascii="Sylfaen" w:hAnsi="Sylfaen" w:cs="Sylfaen"/>
          <w:sz w:val="24"/>
          <w:szCs w:val="24"/>
          <w:lang w:val="ka-GE"/>
        </w:rPr>
        <w:t>დ</w:t>
      </w:r>
      <w:r w:rsidRPr="0029688B">
        <w:rPr>
          <w:sz w:val="24"/>
          <w:szCs w:val="24"/>
          <w:lang w:val="ka-GE"/>
        </w:rPr>
        <w:t xml:space="preserve">)  </w:t>
      </w:r>
      <w:r w:rsidRPr="0029688B">
        <w:rPr>
          <w:rFonts w:ascii="Sylfaen" w:hAnsi="Sylfaen" w:cs="Sylfaen"/>
          <w:sz w:val="24"/>
          <w:szCs w:val="24"/>
          <w:lang w:val="ka-GE"/>
        </w:rPr>
        <w:t>მონაცემთა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ელექტრონულ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ბაზაში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მოთხოვნილი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რეკვიზიტებით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არ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ფიქსირდება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გარდაცვალების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შესახებ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მონაცემები</w:t>
      </w:r>
      <w:r w:rsidRPr="0029688B">
        <w:rPr>
          <w:sz w:val="24"/>
          <w:szCs w:val="24"/>
          <w:lang w:val="ka-GE"/>
        </w:rPr>
        <w:t>.</w:t>
      </w:r>
      <w:r>
        <w:rPr>
          <w:rFonts w:ascii="Sylfaen" w:hAnsi="Sylfaen"/>
          <w:sz w:val="24"/>
          <w:szCs w:val="24"/>
          <w:lang w:val="ka-GE"/>
        </w:rPr>
        <w:t>“.</w:t>
      </w:r>
    </w:p>
    <w:p w14:paraId="629BDFF5" w14:textId="77777777" w:rsidR="00B820A6" w:rsidRDefault="00B820A6" w:rsidP="00FE69F9">
      <w:pPr>
        <w:spacing w:after="0" w:line="240" w:lineRule="auto"/>
        <w:ind w:firstLine="446"/>
        <w:jc w:val="both"/>
        <w:rPr>
          <w:rFonts w:ascii="Sylfaen" w:hAnsi="Sylfaen"/>
          <w:sz w:val="24"/>
          <w:szCs w:val="24"/>
          <w:lang w:val="ka-GE"/>
        </w:rPr>
      </w:pPr>
    </w:p>
    <w:p w14:paraId="10EBA228" w14:textId="77777777" w:rsidR="00FE69F9" w:rsidRDefault="00FE69F9" w:rsidP="00FE69F9">
      <w:pPr>
        <w:spacing w:after="0" w:line="240" w:lineRule="auto"/>
        <w:ind w:firstLine="446"/>
        <w:jc w:val="both"/>
        <w:rPr>
          <w:rFonts w:ascii="Sylfaen" w:hAnsi="Sylfaen"/>
          <w:sz w:val="24"/>
          <w:szCs w:val="24"/>
          <w:lang w:val="ka-GE"/>
        </w:rPr>
      </w:pPr>
    </w:p>
    <w:p w14:paraId="3AB89E71" w14:textId="77777777" w:rsidR="0003324C" w:rsidRDefault="0003324C" w:rsidP="00FE69F9">
      <w:pPr>
        <w:spacing w:after="0" w:line="240" w:lineRule="auto"/>
        <w:ind w:firstLine="446"/>
        <w:jc w:val="center"/>
        <w:rPr>
          <w:rFonts w:ascii="Sylfaen" w:hAnsi="Sylfaen" w:cs="Sylfaen"/>
          <w:b/>
          <w:sz w:val="24"/>
          <w:szCs w:val="24"/>
          <w:u w:val="single"/>
          <w:lang w:val="ka-GE"/>
        </w:rPr>
      </w:pPr>
      <w:r>
        <w:rPr>
          <w:rFonts w:ascii="Sylfaen" w:hAnsi="Sylfaen" w:cs="Sylfaen"/>
          <w:b/>
          <w:sz w:val="24"/>
          <w:szCs w:val="24"/>
          <w:u w:val="single"/>
          <w:lang w:val="ka-GE"/>
        </w:rPr>
        <w:t>3. დამატებითი პირობები</w:t>
      </w:r>
    </w:p>
    <w:p w14:paraId="57A31A95" w14:textId="77777777" w:rsidR="00FE69F9" w:rsidRDefault="0003324C" w:rsidP="00FE69F9">
      <w:pPr>
        <w:spacing w:after="0" w:line="240" w:lineRule="auto"/>
        <w:ind w:firstLine="446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3.1 </w:t>
      </w:r>
      <w:r w:rsidR="00FE69F9">
        <w:rPr>
          <w:rFonts w:ascii="Sylfaen" w:hAnsi="Sylfaen" w:cs="Sylfaen"/>
          <w:sz w:val="24"/>
          <w:szCs w:val="24"/>
          <w:lang w:val="ka-GE"/>
        </w:rPr>
        <w:t xml:space="preserve">წინამდებარე </w:t>
      </w:r>
      <w:r>
        <w:rPr>
          <w:rFonts w:ascii="Sylfaen" w:hAnsi="Sylfaen" w:cs="Arial"/>
          <w:sz w:val="24"/>
          <w:szCs w:val="24"/>
          <w:lang w:val="ka-GE"/>
        </w:rPr>
        <w:t xml:space="preserve">შეთანხმება </w:t>
      </w:r>
      <w:r w:rsidR="00FE69F9">
        <w:rPr>
          <w:rFonts w:ascii="Sylfaen" w:hAnsi="Sylfaen" w:cs="Sylfaen"/>
          <w:sz w:val="24"/>
          <w:szCs w:val="24"/>
          <w:lang w:val="ka-GE"/>
        </w:rPr>
        <w:t xml:space="preserve"> შედგენილია 3 (სამ) ეგზემპლარად, თითოეულ მხარეს გადაეცემა თითო </w:t>
      </w:r>
      <w:r w:rsidR="00FE69F9">
        <w:rPr>
          <w:rFonts w:ascii="Sylfaen" w:hAnsi="Sylfaen"/>
          <w:sz w:val="24"/>
          <w:szCs w:val="24"/>
          <w:lang w:val="ka-GE"/>
        </w:rPr>
        <w:t>ეგზემპლარი</w:t>
      </w:r>
      <w:r w:rsidR="00FE69F9">
        <w:rPr>
          <w:rFonts w:ascii="Sylfaen" w:hAnsi="Sylfaen" w:cs="Sylfaen"/>
          <w:sz w:val="24"/>
          <w:szCs w:val="24"/>
          <w:lang w:val="ka-GE"/>
        </w:rPr>
        <w:t>.</w:t>
      </w:r>
    </w:p>
    <w:p w14:paraId="273FB58D" w14:textId="77777777" w:rsidR="00FE69F9" w:rsidRDefault="0003324C" w:rsidP="00FE69F9">
      <w:pPr>
        <w:spacing w:after="0" w:line="240" w:lineRule="auto"/>
        <w:ind w:firstLine="446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3.2 შეთანხმება ძალაშია მისი ხელმოწერისთანავე.</w:t>
      </w:r>
    </w:p>
    <w:p w14:paraId="52249985" w14:textId="77777777" w:rsidR="0003324C" w:rsidRPr="00FE69F9" w:rsidRDefault="0003324C" w:rsidP="00FE69F9">
      <w:pPr>
        <w:spacing w:after="0" w:line="240" w:lineRule="auto"/>
        <w:ind w:firstLine="446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 xml:space="preserve">3.3 შეთანხმება წარმოადგენს მხარეთა შორის </w:t>
      </w:r>
      <w:r w:rsidR="00FE69F9">
        <w:rPr>
          <w:rFonts w:ascii="Sylfaen" w:hAnsi="Sylfaen" w:cs="Sylfaen"/>
          <w:sz w:val="24"/>
          <w:szCs w:val="24"/>
        </w:rPr>
        <w:t xml:space="preserve">2013 </w:t>
      </w:r>
      <w:r w:rsidR="00FE69F9">
        <w:rPr>
          <w:rFonts w:ascii="Sylfaen" w:hAnsi="Sylfaen" w:cs="Sylfaen"/>
          <w:sz w:val="24"/>
          <w:szCs w:val="24"/>
          <w:lang w:val="ka-GE"/>
        </w:rPr>
        <w:t xml:space="preserve">წლის </w:t>
      </w:r>
      <w:r w:rsidR="00FE69F9" w:rsidRPr="0003324C">
        <w:rPr>
          <w:rFonts w:ascii="Sylfaen" w:hAnsi="Sylfaen" w:cs="Sylfaen"/>
          <w:sz w:val="24"/>
          <w:szCs w:val="24"/>
          <w:lang w:val="ka-GE"/>
        </w:rPr>
        <w:t>17 სექტემბ</w:t>
      </w:r>
      <w:r w:rsidR="00FE69F9">
        <w:rPr>
          <w:rFonts w:ascii="Sylfaen" w:hAnsi="Sylfaen" w:cs="Sylfaen"/>
          <w:sz w:val="24"/>
          <w:szCs w:val="24"/>
          <w:lang w:val="ka-GE"/>
        </w:rPr>
        <w:t>ერს</w:t>
      </w:r>
      <w:r w:rsidR="00FE69F9" w:rsidRPr="0003324C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FE69F9">
        <w:rPr>
          <w:rFonts w:ascii="Sylfaen" w:hAnsi="Sylfaen" w:cs="Sylfaen"/>
          <w:sz w:val="24"/>
          <w:szCs w:val="24"/>
          <w:lang w:val="ka-GE"/>
        </w:rPr>
        <w:t xml:space="preserve">გაფორმებული </w:t>
      </w:r>
      <w:r w:rsidR="00FE69F9" w:rsidRPr="0003324C">
        <w:rPr>
          <w:rFonts w:ascii="Sylfaen" w:hAnsi="Sylfaen" w:cs="Sylfaen"/>
          <w:sz w:val="24"/>
          <w:szCs w:val="24"/>
        </w:rPr>
        <w:t>№</w:t>
      </w:r>
      <w:r w:rsidR="00FE69F9" w:rsidRPr="0003324C">
        <w:rPr>
          <w:rFonts w:ascii="Sylfaen" w:hAnsi="Sylfaen" w:cs="Sylfaen"/>
          <w:sz w:val="24"/>
          <w:szCs w:val="24"/>
          <w:lang w:val="ka-GE"/>
        </w:rPr>
        <w:t>13/02-251</w:t>
      </w:r>
      <w:r w:rsidR="00FE69F9">
        <w:rPr>
          <w:rFonts w:ascii="Sylfaen" w:hAnsi="Sylfaen" w:cs="Sylfaen"/>
          <w:sz w:val="24"/>
          <w:szCs w:val="24"/>
          <w:lang w:val="ka-GE"/>
        </w:rPr>
        <w:t xml:space="preserve"> ხელშეკრულებ</w:t>
      </w:r>
      <w:r>
        <w:rPr>
          <w:rFonts w:ascii="Sylfaen" w:hAnsi="Sylfaen" w:cs="Sylfaen"/>
          <w:sz w:val="24"/>
          <w:szCs w:val="24"/>
          <w:lang w:val="ka-GE"/>
        </w:rPr>
        <w:t xml:space="preserve">ის </w:t>
      </w:r>
      <w:r>
        <w:rPr>
          <w:rFonts w:ascii="Sylfaen" w:hAnsi="Sylfaen" w:cs="Arial"/>
          <w:bCs/>
          <w:sz w:val="24"/>
          <w:szCs w:val="24"/>
          <w:lang w:val="ka-GE"/>
        </w:rPr>
        <w:t>განუყოფელ ნაწილს და მოქმედებს მასთან ერთად.</w:t>
      </w:r>
    </w:p>
    <w:p w14:paraId="61225F1A" w14:textId="77777777" w:rsidR="0003324C" w:rsidRDefault="0003324C" w:rsidP="00FE69F9">
      <w:pPr>
        <w:spacing w:after="0" w:line="240" w:lineRule="auto"/>
        <w:ind w:firstLine="446"/>
        <w:jc w:val="both"/>
        <w:rPr>
          <w:rFonts w:ascii="Sylfaen" w:hAnsi="Sylfaen" w:cs="Arial"/>
          <w:bCs/>
          <w:sz w:val="24"/>
          <w:szCs w:val="24"/>
          <w:lang w:val="ka-GE"/>
        </w:rPr>
      </w:pPr>
      <w:r>
        <w:rPr>
          <w:rFonts w:ascii="Sylfaen" w:hAnsi="Sylfaen" w:cs="Arial"/>
          <w:bCs/>
          <w:sz w:val="24"/>
          <w:szCs w:val="24"/>
          <w:lang w:val="ka-GE"/>
        </w:rPr>
        <w:t xml:space="preserve"> 3.4 </w:t>
      </w:r>
      <w:r>
        <w:rPr>
          <w:rFonts w:ascii="Sylfaen" w:hAnsi="Sylfaen" w:cs="Arial"/>
          <w:sz w:val="24"/>
          <w:szCs w:val="24"/>
          <w:lang w:val="ka-GE"/>
        </w:rPr>
        <w:t xml:space="preserve">მხარეთა შორის </w:t>
      </w:r>
      <w:r w:rsidR="00FE69F9">
        <w:rPr>
          <w:rFonts w:ascii="Sylfaen" w:hAnsi="Sylfaen" w:cs="Sylfaen"/>
          <w:sz w:val="24"/>
          <w:szCs w:val="24"/>
        </w:rPr>
        <w:t xml:space="preserve">2013 </w:t>
      </w:r>
      <w:r w:rsidR="00FE69F9">
        <w:rPr>
          <w:rFonts w:ascii="Sylfaen" w:hAnsi="Sylfaen" w:cs="Sylfaen"/>
          <w:sz w:val="24"/>
          <w:szCs w:val="24"/>
          <w:lang w:val="ka-GE"/>
        </w:rPr>
        <w:t xml:space="preserve">წლის </w:t>
      </w:r>
      <w:r w:rsidR="00FE69F9" w:rsidRPr="0003324C">
        <w:rPr>
          <w:rFonts w:ascii="Sylfaen" w:hAnsi="Sylfaen" w:cs="Sylfaen"/>
          <w:sz w:val="24"/>
          <w:szCs w:val="24"/>
          <w:lang w:val="ka-GE"/>
        </w:rPr>
        <w:t>17 სექტემბ</w:t>
      </w:r>
      <w:r w:rsidR="00FE69F9">
        <w:rPr>
          <w:rFonts w:ascii="Sylfaen" w:hAnsi="Sylfaen" w:cs="Sylfaen"/>
          <w:sz w:val="24"/>
          <w:szCs w:val="24"/>
          <w:lang w:val="ka-GE"/>
        </w:rPr>
        <w:t>ერს</w:t>
      </w:r>
      <w:r w:rsidR="00FE69F9" w:rsidRPr="0003324C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FE69F9">
        <w:rPr>
          <w:rFonts w:ascii="Sylfaen" w:hAnsi="Sylfaen" w:cs="Sylfaen"/>
          <w:sz w:val="24"/>
          <w:szCs w:val="24"/>
          <w:lang w:val="ka-GE"/>
        </w:rPr>
        <w:t xml:space="preserve">გაფორმებული </w:t>
      </w:r>
      <w:r w:rsidR="00FE69F9" w:rsidRPr="0003324C">
        <w:rPr>
          <w:rFonts w:ascii="Sylfaen" w:hAnsi="Sylfaen" w:cs="Sylfaen"/>
          <w:sz w:val="24"/>
          <w:szCs w:val="24"/>
        </w:rPr>
        <w:t>№</w:t>
      </w:r>
      <w:r w:rsidR="00FE69F9" w:rsidRPr="0003324C">
        <w:rPr>
          <w:rFonts w:ascii="Sylfaen" w:hAnsi="Sylfaen" w:cs="Sylfaen"/>
          <w:sz w:val="24"/>
          <w:szCs w:val="24"/>
          <w:lang w:val="ka-GE"/>
        </w:rPr>
        <w:t>13/02-251</w:t>
      </w:r>
      <w:r w:rsidR="00FE69F9">
        <w:rPr>
          <w:rFonts w:ascii="Sylfaen" w:hAnsi="Sylfaen" w:cs="Sylfaen"/>
          <w:sz w:val="24"/>
          <w:szCs w:val="24"/>
          <w:lang w:val="ka-GE"/>
        </w:rPr>
        <w:t xml:space="preserve"> ხელშეკრულებ</w:t>
      </w:r>
      <w:r>
        <w:rPr>
          <w:rFonts w:ascii="Sylfaen" w:hAnsi="Sylfaen" w:cs="Arial"/>
          <w:bCs/>
          <w:sz w:val="24"/>
          <w:szCs w:val="24"/>
          <w:lang w:val="ka-GE"/>
        </w:rPr>
        <w:t>ის ყველა სხვა პირობა რჩება უცვლელი.</w:t>
      </w:r>
    </w:p>
    <w:p w14:paraId="7EA755D6" w14:textId="77777777" w:rsidR="0003324C" w:rsidRDefault="0003324C" w:rsidP="00FE69F9">
      <w:pPr>
        <w:spacing w:after="0" w:line="240" w:lineRule="auto"/>
        <w:ind w:firstLine="446"/>
        <w:jc w:val="both"/>
        <w:rPr>
          <w:rFonts w:ascii="Sylfaen" w:hAnsi="Sylfaen" w:cs="Arial"/>
          <w:sz w:val="24"/>
          <w:szCs w:val="24"/>
          <w:lang w:val="ka-GE"/>
        </w:rPr>
      </w:pPr>
    </w:p>
    <w:p w14:paraId="7494FA6F" w14:textId="77777777" w:rsidR="0003324C" w:rsidRDefault="0003324C" w:rsidP="00FE69F9">
      <w:pPr>
        <w:spacing w:after="0" w:line="240" w:lineRule="auto"/>
        <w:ind w:firstLine="446"/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>4. მხარეთა</w:t>
      </w:r>
      <w:r>
        <w:rPr>
          <w:rFonts w:ascii="Sylfaen" w:hAnsi="Sylfaen"/>
          <w:b/>
          <w:sz w:val="24"/>
          <w:szCs w:val="24"/>
          <w:lang w:val="ka-GE"/>
        </w:rPr>
        <w:t xml:space="preserve"> რეკვიზიტები</w:t>
      </w:r>
    </w:p>
    <w:p w14:paraId="125872BB" w14:textId="77777777" w:rsidR="00FE69F9" w:rsidRDefault="00FE69F9" w:rsidP="00FE69F9">
      <w:pPr>
        <w:spacing w:after="0" w:line="240" w:lineRule="auto"/>
        <w:ind w:firstLine="446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FE69F9">
        <w:rPr>
          <w:rFonts w:ascii="Sylfaen" w:hAnsi="Sylfaen"/>
          <w:sz w:val="24"/>
          <w:szCs w:val="24"/>
          <w:lang w:val="ka-GE"/>
        </w:rPr>
        <w:t>4.1</w:t>
      </w:r>
      <w:r>
        <w:rPr>
          <w:rFonts w:ascii="Sylfaen" w:hAnsi="Sylfaen"/>
          <w:b/>
          <w:sz w:val="24"/>
          <w:szCs w:val="24"/>
          <w:lang w:val="ka-GE"/>
        </w:rPr>
        <w:t xml:space="preserve"> სსიპ - სახელმწიფო სერვისების განვითარების სააგენტო</w:t>
      </w:r>
      <w:r>
        <w:rPr>
          <w:rFonts w:ascii="Sylfaen" w:hAnsi="Sylfaen"/>
          <w:sz w:val="24"/>
          <w:szCs w:val="24"/>
          <w:lang w:val="ka-GE"/>
        </w:rPr>
        <w:t xml:space="preserve"> - მის: თბილისი, აკ. წერეთლის გამზირი №67ა, ს/კოდი 202307404</w:t>
      </w:r>
    </w:p>
    <w:p w14:paraId="663633E4" w14:textId="77777777" w:rsidR="00FE69F9" w:rsidRDefault="00FE69F9" w:rsidP="00FE69F9">
      <w:pPr>
        <w:spacing w:after="0" w:line="240" w:lineRule="auto"/>
        <w:ind w:firstLine="446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FE69F9">
        <w:rPr>
          <w:rFonts w:ascii="Sylfaen" w:hAnsi="Sylfaen" w:cs="Sylfaen"/>
          <w:sz w:val="24"/>
          <w:szCs w:val="24"/>
          <w:lang w:val="ka-GE"/>
        </w:rPr>
        <w:t>4.2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 საქართველოს შრომის, ჯანმრთელობისა და სოციალური დაცვის სამინისტრო, სამინისტრო - </w:t>
      </w:r>
      <w:r w:rsidRPr="00886F24">
        <w:rPr>
          <w:rFonts w:ascii="Sylfaen" w:hAnsi="Sylfaen" w:cs="Sylfaen"/>
          <w:sz w:val="24"/>
          <w:szCs w:val="24"/>
          <w:lang w:val="ka-GE"/>
        </w:rPr>
        <w:t>მის: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თბილისი, აკ. წერეთლის გამზირი №</w:t>
      </w:r>
      <w:r>
        <w:rPr>
          <w:rFonts w:ascii="Sylfaen" w:hAnsi="Sylfaen"/>
          <w:sz w:val="24"/>
          <w:szCs w:val="24"/>
        </w:rPr>
        <w:t>114</w:t>
      </w:r>
    </w:p>
    <w:p w14:paraId="4871A85D" w14:textId="77777777" w:rsidR="00FE69F9" w:rsidRPr="00567BD9" w:rsidRDefault="00FE69F9" w:rsidP="00FE69F9">
      <w:pPr>
        <w:spacing w:after="0" w:line="240" w:lineRule="auto"/>
        <w:ind w:firstLine="446"/>
        <w:jc w:val="both"/>
        <w:rPr>
          <w:rFonts w:ascii="Sylfaen" w:hAnsi="Sylfaen"/>
          <w:b/>
          <w:sz w:val="24"/>
          <w:szCs w:val="24"/>
        </w:rPr>
      </w:pPr>
      <w:r w:rsidRPr="00FE69F9">
        <w:rPr>
          <w:rFonts w:ascii="Sylfaen" w:hAnsi="Sylfaen" w:cs="Sylfaen"/>
          <w:sz w:val="24"/>
          <w:szCs w:val="24"/>
          <w:lang w:val="ka-GE"/>
        </w:rPr>
        <w:t>4.3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 სსიპ  სოციალური მომსახურების სააგენტო  - </w:t>
      </w:r>
      <w:r>
        <w:rPr>
          <w:rFonts w:ascii="Sylfaen" w:hAnsi="Sylfaen"/>
          <w:sz w:val="24"/>
          <w:szCs w:val="24"/>
          <w:lang w:val="ka-GE"/>
        </w:rPr>
        <w:t>მის: თბილისი,</w:t>
      </w:r>
      <w:r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 xml:space="preserve">0119, წერეთლის გამზირი №144, </w:t>
      </w:r>
      <w:r>
        <w:rPr>
          <w:rFonts w:ascii="Sylfaen" w:hAnsi="Sylfaen"/>
          <w:sz w:val="24"/>
          <w:szCs w:val="24"/>
          <w:lang w:val="ka-GE"/>
        </w:rPr>
        <w:t xml:space="preserve">ს/კოდი </w:t>
      </w:r>
      <w:r w:rsidRPr="0048676D">
        <w:rPr>
          <w:rFonts w:ascii="Sylfaen" w:hAnsi="Sylfaen"/>
          <w:sz w:val="24"/>
          <w:szCs w:val="24"/>
          <w:lang w:val="ka-GE"/>
        </w:rPr>
        <w:t>202178927</w:t>
      </w:r>
    </w:p>
    <w:p w14:paraId="4B54DF43" w14:textId="77777777" w:rsidR="00FE69F9" w:rsidRDefault="00FE69F9" w:rsidP="00FE69F9">
      <w:pPr>
        <w:pStyle w:val="ListParagraph"/>
        <w:tabs>
          <w:tab w:val="left" w:pos="-990"/>
          <w:tab w:val="left" w:pos="90"/>
        </w:tabs>
        <w:spacing w:after="0" w:line="240" w:lineRule="auto"/>
        <w:ind w:left="0" w:firstLine="446"/>
        <w:jc w:val="both"/>
        <w:rPr>
          <w:rFonts w:ascii="Sylfaen" w:hAnsi="Sylfaen"/>
          <w:b/>
          <w:sz w:val="24"/>
          <w:szCs w:val="24"/>
        </w:rPr>
      </w:pPr>
    </w:p>
    <w:p w14:paraId="1205E143" w14:textId="77777777" w:rsidR="0003324C" w:rsidRDefault="0003324C" w:rsidP="00FE69F9">
      <w:pPr>
        <w:tabs>
          <w:tab w:val="left" w:pos="360"/>
          <w:tab w:val="left" w:pos="540"/>
        </w:tabs>
        <w:spacing w:after="0" w:line="240" w:lineRule="auto"/>
        <w:ind w:firstLine="446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14:paraId="069F8B9A" w14:textId="77777777" w:rsidR="0003324C" w:rsidRDefault="0003324C" w:rsidP="00FE69F9">
      <w:pPr>
        <w:tabs>
          <w:tab w:val="left" w:pos="360"/>
          <w:tab w:val="left" w:pos="540"/>
        </w:tabs>
        <w:spacing w:after="0" w:line="240" w:lineRule="auto"/>
        <w:ind w:firstLine="446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14:paraId="31BB58A1" w14:textId="77777777" w:rsidR="0003324C" w:rsidRDefault="0003324C" w:rsidP="00FE69F9">
      <w:pPr>
        <w:tabs>
          <w:tab w:val="left" w:pos="360"/>
          <w:tab w:val="left" w:pos="540"/>
        </w:tabs>
        <w:spacing w:after="0" w:line="240" w:lineRule="auto"/>
        <w:ind w:firstLine="446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14:paraId="7B43EF7A" w14:textId="77777777" w:rsidR="0003324C" w:rsidRDefault="0003324C" w:rsidP="00FE69F9">
      <w:pPr>
        <w:tabs>
          <w:tab w:val="left" w:pos="360"/>
          <w:tab w:val="left" w:pos="540"/>
        </w:tabs>
        <w:spacing w:after="0" w:line="240" w:lineRule="auto"/>
        <w:ind w:firstLine="446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14:paraId="78471719" w14:textId="77777777" w:rsidR="005041F0" w:rsidRDefault="005041F0" w:rsidP="00FE69F9">
      <w:pPr>
        <w:spacing w:after="0" w:line="240" w:lineRule="auto"/>
        <w:ind w:firstLine="446"/>
      </w:pPr>
    </w:p>
    <w:sectPr w:rsidR="005041F0" w:rsidSect="00FE69F9">
      <w:footerReference w:type="default" r:id="rId8"/>
      <w:pgSz w:w="12240" w:h="15840"/>
      <w:pgMar w:top="990" w:right="1440" w:bottom="1080" w:left="135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Jana Qoiava" w:date="2013-10-30T10:33:00Z" w:initials="JQ">
    <w:p w14:paraId="613319D8" w14:textId="77777777" w:rsidR="0003324C" w:rsidRPr="0003324C" w:rsidRDefault="0003324C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="00FE69F9">
        <w:rPr>
          <w:rFonts w:ascii="Sylfaen" w:hAnsi="Sylfaen"/>
          <w:lang w:val="ka-GE"/>
        </w:rPr>
        <w:t xml:space="preserve">ჯანდაცვის სამინისტროსთან </w:t>
      </w:r>
      <w:r>
        <w:rPr>
          <w:rFonts w:ascii="Sylfaen" w:hAnsi="Sylfaen"/>
          <w:lang w:val="ka-GE"/>
        </w:rPr>
        <w:t>დასაზუსტებელია ეს ადამიანი არის თუ არა უფლებამოსილი მოაწეროს ხელი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13319D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D2C37A" w14:textId="77777777" w:rsidR="00517052" w:rsidRDefault="00517052" w:rsidP="00FE69F9">
      <w:pPr>
        <w:spacing w:after="0" w:line="240" w:lineRule="auto"/>
      </w:pPr>
      <w:r>
        <w:separator/>
      </w:r>
    </w:p>
  </w:endnote>
  <w:endnote w:type="continuationSeparator" w:id="0">
    <w:p w14:paraId="59A439CA" w14:textId="77777777" w:rsidR="00517052" w:rsidRDefault="00517052" w:rsidP="00FE6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97995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E7BECA" w14:textId="77777777" w:rsidR="00FE69F9" w:rsidRPr="00F35D73" w:rsidRDefault="00FE69F9" w:rsidP="00FE69F9">
        <w:pPr>
          <w:spacing w:line="240" w:lineRule="auto"/>
          <w:rPr>
            <w:rFonts w:ascii="Sylfaen" w:hAnsi="Sylfaen" w:cs="Arial"/>
            <w:b/>
            <w:sz w:val="20"/>
            <w:szCs w:val="20"/>
            <w:lang w:val="ka-GE"/>
          </w:rPr>
        </w:pPr>
      </w:p>
      <w:tbl>
        <w:tblPr>
          <w:tblW w:w="9360" w:type="dxa"/>
          <w:tblInd w:w="108" w:type="dxa"/>
          <w:tblBorders>
            <w:insideH w:val="single" w:sz="4" w:space="0" w:color="auto"/>
          </w:tblBorders>
          <w:tblLook w:val="04A0" w:firstRow="1" w:lastRow="0" w:firstColumn="1" w:lastColumn="0" w:noHBand="0" w:noVBand="1"/>
        </w:tblPr>
        <w:tblGrid>
          <w:gridCol w:w="2410"/>
          <w:gridCol w:w="1276"/>
          <w:gridCol w:w="2269"/>
          <w:gridCol w:w="975"/>
          <w:gridCol w:w="2430"/>
        </w:tblGrid>
        <w:tr w:rsidR="00FE69F9" w14:paraId="517CCFC6" w14:textId="77777777" w:rsidTr="00F433E9">
          <w:trPr>
            <w:trHeight w:val="450"/>
          </w:trPr>
          <w:tc>
            <w:tcPr>
              <w:tcW w:w="2410" w:type="dxa"/>
              <w:tcBorders>
                <w:top w:val="single" w:sz="4" w:space="0" w:color="auto"/>
                <w:bottom w:val="nil"/>
              </w:tcBorders>
              <w:shd w:val="clear" w:color="auto" w:fill="auto"/>
              <w:vAlign w:val="bottom"/>
            </w:tcPr>
            <w:p w14:paraId="268EF14C" w14:textId="77777777" w:rsidR="00FE69F9" w:rsidRDefault="00FE69F9" w:rsidP="00F433E9">
              <w:pPr>
                <w:spacing w:line="240" w:lineRule="auto"/>
                <w:jc w:val="center"/>
                <w:rPr>
                  <w:rFonts w:ascii="Sylfaen" w:hAnsi="Sylfaen" w:cs="Arial"/>
                  <w:b/>
                  <w:sz w:val="20"/>
                  <w:szCs w:val="20"/>
                  <w:lang w:val="ka-GE"/>
                </w:rPr>
              </w:pPr>
            </w:p>
            <w:p w14:paraId="54CBC700" w14:textId="77777777" w:rsidR="00FE69F9" w:rsidRPr="003D337A" w:rsidRDefault="00FE69F9" w:rsidP="00F433E9">
              <w:pPr>
                <w:spacing w:line="240" w:lineRule="auto"/>
                <w:jc w:val="center"/>
                <w:rPr>
                  <w:rFonts w:ascii="Sylfaen" w:hAnsi="Sylfaen" w:cs="Arial"/>
                  <w:b/>
                  <w:sz w:val="20"/>
                  <w:szCs w:val="20"/>
                  <w:lang w:val="ka-GE"/>
                </w:rPr>
              </w:pPr>
              <w:r w:rsidRPr="003D337A">
                <w:rPr>
                  <w:rFonts w:ascii="Sylfaen" w:hAnsi="Sylfaen" w:cs="Arial"/>
                  <w:b/>
                  <w:sz w:val="20"/>
                  <w:szCs w:val="20"/>
                  <w:lang w:val="ka-GE"/>
                </w:rPr>
                <w:t>ნინო ინწკირველი</w:t>
              </w:r>
            </w:p>
          </w:tc>
          <w:tc>
            <w:tcPr>
              <w:tcW w:w="1276" w:type="dxa"/>
              <w:shd w:val="clear" w:color="auto" w:fill="auto"/>
              <w:vAlign w:val="bottom"/>
            </w:tcPr>
            <w:p w14:paraId="289E3566" w14:textId="77777777" w:rsidR="00FE69F9" w:rsidRPr="003D337A" w:rsidRDefault="00FE69F9" w:rsidP="00F433E9">
              <w:pPr>
                <w:spacing w:line="240" w:lineRule="auto"/>
                <w:jc w:val="center"/>
                <w:rPr>
                  <w:rFonts w:ascii="Sylfaen" w:hAnsi="Sylfaen" w:cs="Arial"/>
                  <w:b/>
                  <w:sz w:val="20"/>
                  <w:szCs w:val="20"/>
                  <w:lang w:val="ka-GE"/>
                </w:rPr>
              </w:pPr>
            </w:p>
          </w:tc>
          <w:tc>
            <w:tcPr>
              <w:tcW w:w="2269" w:type="dxa"/>
              <w:tcBorders>
                <w:top w:val="single" w:sz="4" w:space="0" w:color="auto"/>
                <w:bottom w:val="nil"/>
              </w:tcBorders>
              <w:shd w:val="clear" w:color="auto" w:fill="auto"/>
              <w:vAlign w:val="bottom"/>
            </w:tcPr>
            <w:p w14:paraId="58736132" w14:textId="77777777" w:rsidR="00FE69F9" w:rsidRPr="003D337A" w:rsidRDefault="00FE69F9" w:rsidP="00F433E9">
              <w:pPr>
                <w:spacing w:line="240" w:lineRule="auto"/>
                <w:jc w:val="center"/>
                <w:rPr>
                  <w:rFonts w:ascii="Sylfaen" w:hAnsi="Sylfaen" w:cs="Arial"/>
                  <w:b/>
                  <w:sz w:val="20"/>
                  <w:szCs w:val="20"/>
                  <w:lang w:val="ka-GE"/>
                </w:rPr>
              </w:pPr>
              <w:r>
                <w:rPr>
                  <w:rFonts w:ascii="Sylfaen" w:hAnsi="Sylfaen" w:cs="Arial"/>
                  <w:b/>
                  <w:sz w:val="20"/>
                  <w:szCs w:val="20"/>
                  <w:lang w:val="ka-GE"/>
                </w:rPr>
                <w:t>დიმიტრი მახათაძე</w:t>
              </w:r>
            </w:p>
          </w:tc>
          <w:tc>
            <w:tcPr>
              <w:tcW w:w="975" w:type="dxa"/>
              <w:shd w:val="clear" w:color="auto" w:fill="auto"/>
              <w:vAlign w:val="bottom"/>
            </w:tcPr>
            <w:p w14:paraId="5D649E84" w14:textId="77777777" w:rsidR="00FE69F9" w:rsidRPr="003D337A" w:rsidRDefault="00FE69F9" w:rsidP="00F433E9">
              <w:pPr>
                <w:spacing w:line="240" w:lineRule="auto"/>
                <w:jc w:val="center"/>
                <w:rPr>
                  <w:rFonts w:ascii="Sylfaen" w:hAnsi="Sylfaen" w:cs="Arial"/>
                  <w:b/>
                  <w:sz w:val="20"/>
                  <w:szCs w:val="20"/>
                  <w:lang w:val="ka-GE"/>
                </w:rPr>
              </w:pPr>
            </w:p>
          </w:tc>
          <w:tc>
            <w:tcPr>
              <w:tcW w:w="2430" w:type="dxa"/>
              <w:tcBorders>
                <w:top w:val="single" w:sz="4" w:space="0" w:color="auto"/>
                <w:bottom w:val="nil"/>
              </w:tcBorders>
              <w:shd w:val="clear" w:color="auto" w:fill="auto"/>
              <w:vAlign w:val="bottom"/>
            </w:tcPr>
            <w:p w14:paraId="7822289C" w14:textId="77777777" w:rsidR="00FE69F9" w:rsidRPr="003D337A" w:rsidRDefault="00FE69F9" w:rsidP="00F433E9">
              <w:pPr>
                <w:spacing w:line="240" w:lineRule="auto"/>
                <w:ind w:right="-198"/>
                <w:jc w:val="center"/>
                <w:rPr>
                  <w:rFonts w:ascii="Sylfaen" w:hAnsi="Sylfaen" w:cs="Arial"/>
                  <w:b/>
                  <w:sz w:val="20"/>
                  <w:szCs w:val="20"/>
                  <w:lang w:val="ka-GE"/>
                </w:rPr>
              </w:pPr>
              <w:r>
                <w:rPr>
                  <w:rFonts w:ascii="Sylfaen" w:hAnsi="Sylfaen" w:cs="Arial"/>
                  <w:b/>
                  <w:sz w:val="20"/>
                  <w:szCs w:val="20"/>
                  <w:lang w:val="ka-GE"/>
                </w:rPr>
                <w:t>ნოე ქინქლაძე</w:t>
              </w:r>
            </w:p>
          </w:tc>
        </w:tr>
      </w:tbl>
      <w:p w14:paraId="3C3BB65F" w14:textId="77777777" w:rsidR="00015D7D" w:rsidRDefault="00823A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20A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5B328F" w14:textId="77777777" w:rsidR="00517052" w:rsidRDefault="00517052" w:rsidP="00FE69F9">
      <w:pPr>
        <w:spacing w:after="0" w:line="240" w:lineRule="auto"/>
      </w:pPr>
      <w:r>
        <w:separator/>
      </w:r>
    </w:p>
  </w:footnote>
  <w:footnote w:type="continuationSeparator" w:id="0">
    <w:p w14:paraId="21A1A493" w14:textId="77777777" w:rsidR="00517052" w:rsidRDefault="00517052" w:rsidP="00FE69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8C8"/>
    <w:rsid w:val="0003324C"/>
    <w:rsid w:val="005041F0"/>
    <w:rsid w:val="00517052"/>
    <w:rsid w:val="00823A77"/>
    <w:rsid w:val="009F78C8"/>
    <w:rsid w:val="00B820A6"/>
    <w:rsid w:val="00FE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27EB8"/>
  <w15:docId w15:val="{6E57C5A5-DB0E-4667-BC8D-337176575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2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0332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324C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03324C"/>
    <w:pPr>
      <w:ind w:left="720"/>
      <w:contextualSpacing/>
    </w:pPr>
  </w:style>
  <w:style w:type="paragraph" w:customStyle="1" w:styleId="Normal0">
    <w:name w:val="[Normal]"/>
    <w:uiPriority w:val="99"/>
    <w:rsid w:val="000332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3324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033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24C"/>
  </w:style>
  <w:style w:type="paragraph" w:styleId="BalloonText">
    <w:name w:val="Balloon Text"/>
    <w:basedOn w:val="Normal"/>
    <w:link w:val="BalloonTextChar"/>
    <w:uiPriority w:val="99"/>
    <w:semiHidden/>
    <w:unhideWhenUsed/>
    <w:rsid w:val="00033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24C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32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324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E69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0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Qoiava</dc:creator>
  <cp:keywords/>
  <dc:description/>
  <cp:lastModifiedBy>lui</cp:lastModifiedBy>
  <cp:revision>3</cp:revision>
  <cp:lastPrinted>2014-02-20T11:42:00Z</cp:lastPrinted>
  <dcterms:created xsi:type="dcterms:W3CDTF">2013-10-30T06:15:00Z</dcterms:created>
  <dcterms:modified xsi:type="dcterms:W3CDTF">2014-02-20T12:01:00Z</dcterms:modified>
</cp:coreProperties>
</file>